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84ED3" w14:textId="77777777" w:rsidR="00C90348" w:rsidRPr="001179AF" w:rsidRDefault="00C90348" w:rsidP="001179AF">
      <w:pPr>
        <w:spacing w:line="276" w:lineRule="auto"/>
        <w:jc w:val="center"/>
        <w:rPr>
          <w:sz w:val="28"/>
          <w:szCs w:val="28"/>
        </w:rPr>
      </w:pPr>
      <w:r w:rsidRPr="001179AF">
        <w:rPr>
          <w:noProof/>
          <w:sz w:val="28"/>
          <w:szCs w:val="28"/>
        </w:rPr>
        <w:drawing>
          <wp:inline distT="0" distB="0" distL="0" distR="0" wp14:anchorId="5F3B4CCB" wp14:editId="00FDF5F8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4C281" w14:textId="77777777" w:rsidR="00C90348" w:rsidRPr="00737DBA" w:rsidRDefault="00C90348" w:rsidP="001179AF">
      <w:pPr>
        <w:spacing w:line="276" w:lineRule="auto"/>
        <w:jc w:val="center"/>
        <w:rPr>
          <w:sz w:val="20"/>
        </w:rPr>
      </w:pPr>
    </w:p>
    <w:p w14:paraId="64669E23" w14:textId="77777777" w:rsidR="00C90348" w:rsidRPr="001179AF" w:rsidRDefault="00C90348" w:rsidP="001179AF">
      <w:pPr>
        <w:spacing w:line="276" w:lineRule="auto"/>
        <w:jc w:val="center"/>
        <w:rPr>
          <w:b/>
          <w:bCs/>
          <w:sz w:val="28"/>
          <w:szCs w:val="28"/>
        </w:rPr>
      </w:pPr>
      <w:r w:rsidRPr="001179AF">
        <w:rPr>
          <w:b/>
          <w:bCs/>
          <w:sz w:val="28"/>
          <w:szCs w:val="28"/>
        </w:rPr>
        <w:t>Свердловское городское поселение</w:t>
      </w:r>
    </w:p>
    <w:p w14:paraId="4FCD854C" w14:textId="77777777" w:rsidR="00C90348" w:rsidRPr="001179AF" w:rsidRDefault="00C90348" w:rsidP="001179AF">
      <w:pPr>
        <w:spacing w:line="276" w:lineRule="auto"/>
        <w:jc w:val="center"/>
        <w:rPr>
          <w:b/>
          <w:bCs/>
          <w:sz w:val="28"/>
          <w:szCs w:val="28"/>
        </w:rPr>
      </w:pPr>
      <w:r w:rsidRPr="001179AF">
        <w:rPr>
          <w:b/>
          <w:bCs/>
          <w:sz w:val="28"/>
          <w:szCs w:val="28"/>
        </w:rPr>
        <w:t>Всеволожского муниципального района</w:t>
      </w:r>
    </w:p>
    <w:p w14:paraId="1A7F939F" w14:textId="77777777" w:rsidR="00C90348" w:rsidRPr="001179AF" w:rsidRDefault="00C90348" w:rsidP="001179AF">
      <w:pPr>
        <w:spacing w:line="276" w:lineRule="auto"/>
        <w:jc w:val="center"/>
        <w:rPr>
          <w:b/>
          <w:bCs/>
          <w:sz w:val="28"/>
          <w:szCs w:val="28"/>
        </w:rPr>
      </w:pPr>
      <w:r w:rsidRPr="001179AF">
        <w:rPr>
          <w:b/>
          <w:bCs/>
          <w:sz w:val="28"/>
          <w:szCs w:val="28"/>
        </w:rPr>
        <w:t>Ленинградской области</w:t>
      </w:r>
    </w:p>
    <w:p w14:paraId="2B4EFA87" w14:textId="77777777" w:rsidR="00C90348" w:rsidRPr="001179AF" w:rsidRDefault="00C90348" w:rsidP="001179AF">
      <w:pPr>
        <w:spacing w:line="276" w:lineRule="auto"/>
        <w:ind w:hanging="540"/>
        <w:jc w:val="center"/>
        <w:rPr>
          <w:b/>
          <w:bCs/>
          <w:sz w:val="28"/>
          <w:szCs w:val="28"/>
        </w:rPr>
      </w:pPr>
    </w:p>
    <w:p w14:paraId="0FEDD6A0" w14:textId="77777777" w:rsidR="00C90348" w:rsidRPr="001179AF" w:rsidRDefault="00C90348" w:rsidP="001179AF">
      <w:pPr>
        <w:spacing w:line="276" w:lineRule="auto"/>
        <w:jc w:val="center"/>
        <w:rPr>
          <w:b/>
          <w:bCs/>
          <w:sz w:val="28"/>
          <w:szCs w:val="28"/>
        </w:rPr>
      </w:pPr>
      <w:r w:rsidRPr="001179AF">
        <w:rPr>
          <w:b/>
          <w:bCs/>
          <w:sz w:val="28"/>
          <w:szCs w:val="28"/>
        </w:rPr>
        <w:t>АДМИНИСТРАЦИЯ</w:t>
      </w:r>
    </w:p>
    <w:p w14:paraId="324F79D7" w14:textId="77777777" w:rsidR="00C90348" w:rsidRPr="001179AF" w:rsidRDefault="00C90348" w:rsidP="001179AF">
      <w:pPr>
        <w:spacing w:line="276" w:lineRule="auto"/>
        <w:ind w:hanging="540"/>
        <w:jc w:val="center"/>
        <w:rPr>
          <w:sz w:val="28"/>
          <w:szCs w:val="28"/>
        </w:rPr>
      </w:pPr>
    </w:p>
    <w:p w14:paraId="2E01EC0C" w14:textId="77777777" w:rsidR="00C90348" w:rsidRPr="001179AF" w:rsidRDefault="00C90348" w:rsidP="001179AF">
      <w:pPr>
        <w:spacing w:line="276" w:lineRule="auto"/>
        <w:jc w:val="center"/>
        <w:rPr>
          <w:b/>
          <w:sz w:val="28"/>
          <w:szCs w:val="28"/>
        </w:rPr>
      </w:pPr>
      <w:r w:rsidRPr="001179AF">
        <w:rPr>
          <w:b/>
          <w:sz w:val="28"/>
          <w:szCs w:val="28"/>
        </w:rPr>
        <w:t>ПОСТАНОВЛЕНИЕ</w:t>
      </w:r>
    </w:p>
    <w:p w14:paraId="1AC95204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5C2C22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15F589" w14:textId="54026A7E" w:rsidR="00C90348" w:rsidRPr="001179AF" w:rsidRDefault="00C90348" w:rsidP="001179AF">
      <w:pPr>
        <w:pStyle w:val="afb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179AF">
        <w:rPr>
          <w:rFonts w:ascii="Times New Roman" w:hAnsi="Times New Roman"/>
          <w:sz w:val="28"/>
          <w:szCs w:val="28"/>
        </w:rPr>
        <w:t>«</w:t>
      </w:r>
      <w:r w:rsidR="00BC2972">
        <w:rPr>
          <w:rFonts w:ascii="Times New Roman" w:hAnsi="Times New Roman"/>
          <w:sz w:val="28"/>
          <w:szCs w:val="28"/>
        </w:rPr>
        <w:t>07</w:t>
      </w:r>
      <w:r w:rsidRPr="001179AF">
        <w:rPr>
          <w:rFonts w:ascii="Times New Roman" w:hAnsi="Times New Roman"/>
          <w:sz w:val="28"/>
          <w:szCs w:val="28"/>
        </w:rPr>
        <w:t xml:space="preserve">» </w:t>
      </w:r>
      <w:r w:rsidR="00BC2972">
        <w:rPr>
          <w:rFonts w:ascii="Times New Roman" w:hAnsi="Times New Roman"/>
          <w:sz w:val="28"/>
          <w:szCs w:val="28"/>
        </w:rPr>
        <w:t>ноября</w:t>
      </w:r>
      <w:r w:rsidRPr="001179AF">
        <w:rPr>
          <w:rFonts w:ascii="Times New Roman" w:hAnsi="Times New Roman"/>
          <w:sz w:val="28"/>
          <w:szCs w:val="28"/>
        </w:rPr>
        <w:t xml:space="preserve"> 202</w:t>
      </w:r>
      <w:r w:rsidR="00A827CB">
        <w:rPr>
          <w:rFonts w:ascii="Times New Roman" w:hAnsi="Times New Roman"/>
          <w:sz w:val="28"/>
          <w:szCs w:val="28"/>
        </w:rPr>
        <w:t>5</w:t>
      </w:r>
      <w:r w:rsidRPr="001179AF">
        <w:rPr>
          <w:rFonts w:ascii="Times New Roman" w:hAnsi="Times New Roman"/>
          <w:sz w:val="28"/>
          <w:szCs w:val="28"/>
        </w:rPr>
        <w:t xml:space="preserve"> г.                                                              </w:t>
      </w:r>
      <w:r w:rsidR="00BC2972">
        <w:rPr>
          <w:rFonts w:ascii="Times New Roman" w:hAnsi="Times New Roman"/>
          <w:sz w:val="28"/>
          <w:szCs w:val="28"/>
        </w:rPr>
        <w:t xml:space="preserve">          </w:t>
      </w:r>
      <w:r w:rsidRPr="001179AF">
        <w:rPr>
          <w:rFonts w:ascii="Times New Roman" w:hAnsi="Times New Roman"/>
          <w:sz w:val="28"/>
          <w:szCs w:val="28"/>
        </w:rPr>
        <w:t xml:space="preserve">       № </w:t>
      </w:r>
      <w:r w:rsidR="00BC2972">
        <w:rPr>
          <w:rFonts w:ascii="Times New Roman" w:hAnsi="Times New Roman"/>
          <w:sz w:val="28"/>
          <w:szCs w:val="28"/>
        </w:rPr>
        <w:t>931/01-03</w:t>
      </w:r>
    </w:p>
    <w:p w14:paraId="3C7952CD" w14:textId="77777777" w:rsidR="00C90348" w:rsidRPr="001179AF" w:rsidRDefault="00C90348" w:rsidP="001179AF">
      <w:pPr>
        <w:pStyle w:val="afb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179AF">
        <w:rPr>
          <w:rFonts w:ascii="Times New Roman" w:hAnsi="Times New Roman"/>
          <w:sz w:val="28"/>
          <w:szCs w:val="28"/>
        </w:rPr>
        <w:t>г.п. им. Свердлова</w:t>
      </w:r>
    </w:p>
    <w:p w14:paraId="156A47A2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C90348" w:rsidRPr="001179AF" w14:paraId="3843EDDD" w14:textId="77777777" w:rsidTr="00F20EAB">
        <w:trPr>
          <w:trHeight w:val="276"/>
        </w:trPr>
        <w:tc>
          <w:tcPr>
            <w:tcW w:w="5159" w:type="dxa"/>
            <w:hideMark/>
          </w:tcPr>
          <w:p w14:paraId="294ADE6E" w14:textId="11C22C55" w:rsidR="00C90348" w:rsidRPr="001179AF" w:rsidRDefault="00C90348" w:rsidP="001179AF">
            <w:pPr>
              <w:pStyle w:val="afb"/>
              <w:spacing w:line="276" w:lineRule="auto"/>
              <w:ind w:left="-105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1179AF">
              <w:rPr>
                <w:rFonts w:ascii="Times New Roman" w:hAnsi="Times New Roman"/>
                <w:kern w:val="2"/>
                <w:sz w:val="28"/>
                <w:szCs w:val="28"/>
              </w:rPr>
              <w:t xml:space="preserve">О </w:t>
            </w:r>
            <w:r w:rsidRPr="001179AF">
              <w:rPr>
                <w:rFonts w:ascii="Times New Roman" w:hAnsi="Times New Roman"/>
                <w:color w:val="111111"/>
                <w:kern w:val="2"/>
                <w:sz w:val="28"/>
                <w:szCs w:val="28"/>
              </w:rPr>
              <w:t>проведении</w:t>
            </w:r>
            <w:r w:rsidRPr="001179AF">
              <w:rPr>
                <w:rFonts w:ascii="Times New Roman" w:hAnsi="Times New Roman"/>
                <w:color w:val="111111"/>
                <w:spacing w:val="1"/>
                <w:kern w:val="2"/>
                <w:sz w:val="28"/>
                <w:szCs w:val="28"/>
              </w:rPr>
              <w:t xml:space="preserve"> </w:t>
            </w:r>
            <w:r w:rsidRPr="001179AF">
              <w:rPr>
                <w:rFonts w:ascii="Times New Roman" w:hAnsi="Times New Roman"/>
                <w:sz w:val="28"/>
                <w:szCs w:val="28"/>
              </w:rPr>
              <w:t>турнира по регби «</w:t>
            </w:r>
            <w:r w:rsidR="0076609B">
              <w:rPr>
                <w:rFonts w:ascii="Times New Roman" w:hAnsi="Times New Roman"/>
                <w:sz w:val="28"/>
                <w:szCs w:val="28"/>
              </w:rPr>
              <w:t>Золотая осень</w:t>
            </w:r>
            <w:r w:rsidRPr="001179A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76609B">
              <w:rPr>
                <w:rFonts w:ascii="Times New Roman" w:hAnsi="Times New Roman"/>
                <w:sz w:val="28"/>
                <w:szCs w:val="28"/>
              </w:rPr>
              <w:t>на кубок главы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</w:tbl>
    <w:p w14:paraId="21091134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E5AA2A" w14:textId="74D154FD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179AF">
        <w:rPr>
          <w:rFonts w:ascii="Times New Roman" w:hAnsi="Times New Roman"/>
          <w:color w:val="000000"/>
          <w:spacing w:val="1"/>
          <w:sz w:val="28"/>
          <w:szCs w:val="28"/>
        </w:rPr>
        <w:t xml:space="preserve">В соответствии с </w:t>
      </w:r>
      <w:r w:rsidRPr="001179AF">
        <w:rPr>
          <w:rFonts w:ascii="Times New Roman" w:hAnsi="Times New Roman"/>
          <w:sz w:val="28"/>
          <w:szCs w:val="28"/>
        </w:rPr>
        <w:t xml:space="preserve">Федеральным законом от 06.10.2003 №131-ФЗ </w:t>
      </w:r>
      <w:r w:rsidRPr="001179AF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области, в целях реализации муниципальной программы «Спорт и молодежная политика на территории Свердловско</w:t>
      </w:r>
      <w:r w:rsidR="0076609B">
        <w:rPr>
          <w:rFonts w:ascii="Times New Roman" w:hAnsi="Times New Roman"/>
          <w:sz w:val="28"/>
          <w:szCs w:val="28"/>
        </w:rPr>
        <w:t>го</w:t>
      </w:r>
      <w:r w:rsidRPr="001179AF">
        <w:rPr>
          <w:rFonts w:ascii="Times New Roman" w:hAnsi="Times New Roman"/>
          <w:sz w:val="28"/>
          <w:szCs w:val="28"/>
        </w:rPr>
        <w:t xml:space="preserve"> городско</w:t>
      </w:r>
      <w:r w:rsidR="0076609B">
        <w:rPr>
          <w:rFonts w:ascii="Times New Roman" w:hAnsi="Times New Roman"/>
          <w:sz w:val="28"/>
          <w:szCs w:val="28"/>
        </w:rPr>
        <w:t>го</w:t>
      </w:r>
      <w:r w:rsidRPr="001179AF">
        <w:rPr>
          <w:rFonts w:ascii="Times New Roman" w:hAnsi="Times New Roman"/>
          <w:sz w:val="28"/>
          <w:szCs w:val="28"/>
        </w:rPr>
        <w:t xml:space="preserve"> поселени</w:t>
      </w:r>
      <w:r w:rsidR="0076609B">
        <w:rPr>
          <w:rFonts w:ascii="Times New Roman" w:hAnsi="Times New Roman"/>
          <w:sz w:val="28"/>
          <w:szCs w:val="28"/>
        </w:rPr>
        <w:t>я</w:t>
      </w:r>
      <w:r w:rsidRPr="001179AF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области»</w:t>
      </w:r>
      <w:r w:rsidRPr="001179AF">
        <w:rPr>
          <w:rFonts w:ascii="Times New Roman" w:hAnsi="Times New Roman"/>
          <w:color w:val="000000"/>
          <w:spacing w:val="1"/>
          <w:sz w:val="28"/>
          <w:szCs w:val="28"/>
        </w:rPr>
        <w:t xml:space="preserve"> администрация Свердловского городского поселения Всеволожского муниципального района Ленинградской области </w:t>
      </w:r>
      <w:r w:rsidR="0076609B">
        <w:rPr>
          <w:rFonts w:ascii="Times New Roman" w:hAnsi="Times New Roman"/>
          <w:color w:val="000000"/>
          <w:spacing w:val="1"/>
          <w:sz w:val="28"/>
          <w:szCs w:val="28"/>
        </w:rPr>
        <w:br/>
        <w:t xml:space="preserve">(далее – Администрация) </w:t>
      </w:r>
      <w:r w:rsidRPr="001179AF">
        <w:rPr>
          <w:rFonts w:ascii="Times New Roman" w:hAnsi="Times New Roman"/>
          <w:color w:val="000000"/>
          <w:spacing w:val="1"/>
          <w:sz w:val="28"/>
          <w:szCs w:val="28"/>
        </w:rPr>
        <w:t>постановляет:</w:t>
      </w:r>
    </w:p>
    <w:p w14:paraId="4CBE08E4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67E194" w14:textId="3FA4A9F8" w:rsidR="00C90348" w:rsidRPr="001179AF" w:rsidRDefault="00C90348" w:rsidP="001179AF">
      <w:pPr>
        <w:numPr>
          <w:ilvl w:val="0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1179AF">
        <w:rPr>
          <w:sz w:val="28"/>
          <w:szCs w:val="28"/>
        </w:rPr>
        <w:t xml:space="preserve">Утвердить </w:t>
      </w:r>
      <w:r w:rsidR="00A827CB">
        <w:rPr>
          <w:sz w:val="28"/>
          <w:szCs w:val="28"/>
        </w:rPr>
        <w:t>п</w:t>
      </w:r>
      <w:r w:rsidRPr="001179AF">
        <w:rPr>
          <w:sz w:val="28"/>
          <w:szCs w:val="28"/>
        </w:rPr>
        <w:t>оложение о проведении турнира по регби «</w:t>
      </w:r>
      <w:r w:rsidR="0076609B">
        <w:rPr>
          <w:sz w:val="28"/>
          <w:szCs w:val="28"/>
        </w:rPr>
        <w:t>Золотая осень</w:t>
      </w:r>
      <w:r w:rsidRPr="001179AF">
        <w:rPr>
          <w:sz w:val="28"/>
          <w:szCs w:val="28"/>
        </w:rPr>
        <w:t xml:space="preserve">» </w:t>
      </w:r>
      <w:r w:rsidR="0076609B">
        <w:rPr>
          <w:sz w:val="28"/>
          <w:szCs w:val="28"/>
        </w:rPr>
        <w:t>на кубок главы администрации Свердловского городского поселения Всеволожского муниципального района Ленинградской области</w:t>
      </w:r>
      <w:r w:rsidR="0076609B" w:rsidRPr="001179AF">
        <w:rPr>
          <w:sz w:val="28"/>
          <w:szCs w:val="28"/>
        </w:rPr>
        <w:t xml:space="preserve"> </w:t>
      </w:r>
      <w:r w:rsidR="0076609B">
        <w:rPr>
          <w:sz w:val="28"/>
          <w:szCs w:val="28"/>
        </w:rPr>
        <w:br/>
      </w:r>
      <w:r w:rsidRPr="001179AF">
        <w:rPr>
          <w:sz w:val="28"/>
          <w:szCs w:val="28"/>
        </w:rPr>
        <w:t>(далее – Положение) согласно приложению к настоящему постановлению.</w:t>
      </w:r>
    </w:p>
    <w:p w14:paraId="7945C0EE" w14:textId="3C921125" w:rsidR="00C90348" w:rsidRPr="001179AF" w:rsidRDefault="00C90348" w:rsidP="001179AF">
      <w:pPr>
        <w:pStyle w:val="afb"/>
        <w:widowControl w:val="0"/>
        <w:numPr>
          <w:ilvl w:val="0"/>
          <w:numId w:val="4"/>
        </w:numPr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179AF">
        <w:rPr>
          <w:rFonts w:ascii="Times New Roman" w:hAnsi="Times New Roman"/>
          <w:color w:val="000000"/>
          <w:sz w:val="28"/>
          <w:szCs w:val="28"/>
        </w:rPr>
        <w:t xml:space="preserve">Провести </w:t>
      </w:r>
      <w:r w:rsidR="0075177D" w:rsidRPr="0075177D">
        <w:rPr>
          <w:rFonts w:ascii="Times New Roman" w:hAnsi="Times New Roman"/>
          <w:color w:val="000000"/>
          <w:sz w:val="28"/>
          <w:szCs w:val="28"/>
        </w:rPr>
        <w:t>16</w:t>
      </w:r>
      <w:r w:rsidRPr="001179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5177D">
        <w:rPr>
          <w:rFonts w:ascii="Times New Roman" w:hAnsi="Times New Roman"/>
          <w:color w:val="000000"/>
          <w:sz w:val="28"/>
          <w:szCs w:val="28"/>
        </w:rPr>
        <w:t>ноября</w:t>
      </w:r>
      <w:r w:rsidRPr="001179AF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A827CB">
        <w:rPr>
          <w:rFonts w:ascii="Times New Roman" w:hAnsi="Times New Roman"/>
          <w:color w:val="000000"/>
          <w:sz w:val="28"/>
          <w:szCs w:val="28"/>
        </w:rPr>
        <w:t>5</w:t>
      </w:r>
      <w:r w:rsidRPr="001179AF">
        <w:rPr>
          <w:rFonts w:ascii="Times New Roman" w:hAnsi="Times New Roman"/>
          <w:color w:val="000000"/>
          <w:sz w:val="28"/>
          <w:szCs w:val="28"/>
        </w:rPr>
        <w:t xml:space="preserve"> года на территории Свердловского городского поселения Всеволожского муниципального района Ленинградской области </w:t>
      </w:r>
      <w:r w:rsidRPr="001179AF">
        <w:rPr>
          <w:rFonts w:ascii="Times New Roman" w:hAnsi="Times New Roman"/>
          <w:sz w:val="28"/>
          <w:szCs w:val="28"/>
        </w:rPr>
        <w:t xml:space="preserve">турнир по регби </w:t>
      </w:r>
      <w:r w:rsidR="0076609B" w:rsidRPr="0076609B">
        <w:rPr>
          <w:rFonts w:ascii="Times New Roman" w:hAnsi="Times New Roman"/>
          <w:sz w:val="28"/>
          <w:szCs w:val="28"/>
        </w:rPr>
        <w:t xml:space="preserve">«Золотая осень» на кубок главы администрации </w:t>
      </w:r>
      <w:r w:rsidR="0076609B" w:rsidRPr="0076609B">
        <w:rPr>
          <w:rFonts w:ascii="Times New Roman" w:hAnsi="Times New Roman"/>
          <w:sz w:val="28"/>
          <w:szCs w:val="28"/>
        </w:rPr>
        <w:lastRenderedPageBreak/>
        <w:t xml:space="preserve">Свердловского городского поселения Всеволожского муниципального района Ленинградской области </w:t>
      </w:r>
      <w:r w:rsidRPr="0076609B">
        <w:rPr>
          <w:rFonts w:ascii="Times New Roman" w:hAnsi="Times New Roman"/>
          <w:color w:val="000000"/>
          <w:sz w:val="28"/>
          <w:szCs w:val="28"/>
        </w:rPr>
        <w:t>согласно утвержденному Положению.</w:t>
      </w:r>
    </w:p>
    <w:p w14:paraId="04076652" w14:textId="66BDD423" w:rsidR="00C90348" w:rsidRPr="001179AF" w:rsidRDefault="00C90348" w:rsidP="001179AF">
      <w:pPr>
        <w:pStyle w:val="afb"/>
        <w:widowControl w:val="0"/>
        <w:numPr>
          <w:ilvl w:val="0"/>
          <w:numId w:val="4"/>
        </w:numPr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179AF">
        <w:rPr>
          <w:rFonts w:ascii="Times New Roman" w:hAnsi="Times New Roman"/>
          <w:color w:val="000000"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 w:rsidR="0076609B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1179AF">
        <w:rPr>
          <w:rFonts w:ascii="Times New Roman" w:hAnsi="Times New Roman"/>
          <w:color w:val="000000"/>
          <w:sz w:val="28"/>
          <w:szCs w:val="28"/>
        </w:rPr>
        <w:t xml:space="preserve"> в сети Интернет.</w:t>
      </w:r>
    </w:p>
    <w:p w14:paraId="2AED1502" w14:textId="77777777" w:rsidR="00C90348" w:rsidRPr="001179AF" w:rsidRDefault="00C90348" w:rsidP="001179AF">
      <w:pPr>
        <w:pStyle w:val="afb"/>
        <w:widowControl w:val="0"/>
        <w:numPr>
          <w:ilvl w:val="0"/>
          <w:numId w:val="4"/>
        </w:numPr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179AF">
        <w:rPr>
          <w:rFonts w:ascii="Times New Roman" w:hAnsi="Times New Roman"/>
          <w:color w:val="000000"/>
          <w:sz w:val="28"/>
          <w:szCs w:val="28"/>
        </w:rPr>
        <w:t>Настоящее постановление вступает в силу после его подписания.</w:t>
      </w:r>
    </w:p>
    <w:p w14:paraId="644BB090" w14:textId="77777777" w:rsidR="00C90348" w:rsidRPr="001179AF" w:rsidRDefault="00C90348" w:rsidP="001179AF">
      <w:pPr>
        <w:pStyle w:val="afb"/>
        <w:widowControl w:val="0"/>
        <w:numPr>
          <w:ilvl w:val="0"/>
          <w:numId w:val="4"/>
        </w:numPr>
        <w:autoSpaceDE w:val="0"/>
        <w:autoSpaceDN w:val="0"/>
        <w:spacing w:line="276" w:lineRule="auto"/>
        <w:ind w:left="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 w:rsidRPr="001179AF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постановления возложить на заместителя главы администрации по социальным вопросам и организационной работе </w:t>
      </w:r>
      <w:r w:rsidRPr="001179AF">
        <w:rPr>
          <w:rFonts w:ascii="Times New Roman" w:hAnsi="Times New Roman"/>
          <w:color w:val="000000"/>
          <w:sz w:val="28"/>
          <w:szCs w:val="28"/>
        </w:rPr>
        <w:br/>
        <w:t>Ю.Ф. Рейхерт.</w:t>
      </w:r>
    </w:p>
    <w:p w14:paraId="46C15F0D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03684E4B" w14:textId="77777777" w:rsidR="00C90348" w:rsidRPr="001179AF" w:rsidRDefault="00C90348" w:rsidP="001179AF">
      <w:pPr>
        <w:pStyle w:val="afb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9352B1" w14:textId="53903B2F" w:rsidR="00C90348" w:rsidRPr="001179AF" w:rsidRDefault="00C90348" w:rsidP="001179AF">
      <w:pPr>
        <w:spacing w:line="276" w:lineRule="auto"/>
        <w:rPr>
          <w:sz w:val="28"/>
          <w:szCs w:val="28"/>
        </w:rPr>
      </w:pPr>
      <w:r w:rsidRPr="001179AF">
        <w:rPr>
          <w:sz w:val="28"/>
          <w:szCs w:val="28"/>
        </w:rPr>
        <w:t>Глава администрации                                                                                   В.И. Тулаев</w:t>
      </w:r>
    </w:p>
    <w:p w14:paraId="7484D0DC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042D4AD3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7DD02D67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3AAAA168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6F4BF24C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0F872A0B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6279597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37800B5C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39474E6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58043ADF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5A79AC6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3BB9549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7E34BA58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1F6F3AC1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3AAF0C4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15AF59C4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1A3B32DC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5F1D1456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59FBB2AD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0105DD7A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10DCF588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087FB12A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457B4868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765F6682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p w14:paraId="27818C51" w14:textId="77777777" w:rsidR="00C90348" w:rsidRPr="001179AF" w:rsidRDefault="00C90348" w:rsidP="001179AF">
      <w:pPr>
        <w:spacing w:line="276" w:lineRule="auto"/>
        <w:rPr>
          <w:sz w:val="28"/>
          <w:szCs w:val="28"/>
        </w:rPr>
      </w:pPr>
    </w:p>
    <w:p w14:paraId="3398CFC4" w14:textId="77777777" w:rsidR="0076609B" w:rsidRDefault="0076609B" w:rsidP="001179AF">
      <w:pPr>
        <w:spacing w:line="276" w:lineRule="auto"/>
        <w:jc w:val="right"/>
        <w:rPr>
          <w:sz w:val="28"/>
          <w:szCs w:val="28"/>
        </w:rPr>
      </w:pPr>
    </w:p>
    <w:p w14:paraId="462DC2E1" w14:textId="77777777" w:rsidR="00737DBA" w:rsidRDefault="00737DBA" w:rsidP="001179AF">
      <w:pPr>
        <w:spacing w:line="276" w:lineRule="auto"/>
        <w:jc w:val="right"/>
        <w:rPr>
          <w:sz w:val="28"/>
          <w:szCs w:val="28"/>
        </w:rPr>
      </w:pPr>
    </w:p>
    <w:p w14:paraId="036D8D71" w14:textId="77777777" w:rsidR="00737DBA" w:rsidRDefault="00737DBA" w:rsidP="001179AF">
      <w:pPr>
        <w:spacing w:line="276" w:lineRule="auto"/>
        <w:jc w:val="right"/>
        <w:rPr>
          <w:sz w:val="28"/>
          <w:szCs w:val="28"/>
        </w:rPr>
      </w:pPr>
    </w:p>
    <w:p w14:paraId="30688E24" w14:textId="0867556B" w:rsidR="00C90348" w:rsidRPr="00C90348" w:rsidRDefault="00C90348" w:rsidP="001179AF">
      <w:pPr>
        <w:spacing w:line="276" w:lineRule="auto"/>
        <w:jc w:val="right"/>
        <w:rPr>
          <w:sz w:val="28"/>
          <w:szCs w:val="28"/>
        </w:rPr>
      </w:pPr>
      <w:r w:rsidRPr="00C90348">
        <w:rPr>
          <w:sz w:val="28"/>
          <w:szCs w:val="28"/>
        </w:rPr>
        <w:lastRenderedPageBreak/>
        <w:t>Приложение</w:t>
      </w:r>
    </w:p>
    <w:p w14:paraId="3621C21C" w14:textId="77777777" w:rsidR="00C90348" w:rsidRPr="00C90348" w:rsidRDefault="00C90348" w:rsidP="001179AF">
      <w:pPr>
        <w:spacing w:line="276" w:lineRule="auto"/>
        <w:jc w:val="right"/>
        <w:rPr>
          <w:sz w:val="28"/>
          <w:szCs w:val="28"/>
        </w:rPr>
      </w:pPr>
    </w:p>
    <w:p w14:paraId="48208D81" w14:textId="77777777" w:rsidR="00C90348" w:rsidRPr="00C90348" w:rsidRDefault="00C90348" w:rsidP="001179AF">
      <w:pPr>
        <w:spacing w:line="276" w:lineRule="auto"/>
        <w:jc w:val="right"/>
        <w:rPr>
          <w:sz w:val="28"/>
          <w:szCs w:val="28"/>
        </w:rPr>
      </w:pPr>
      <w:r w:rsidRPr="00C90348">
        <w:rPr>
          <w:sz w:val="28"/>
          <w:szCs w:val="28"/>
        </w:rPr>
        <w:t xml:space="preserve">Утверждено </w:t>
      </w:r>
    </w:p>
    <w:p w14:paraId="23E165D5" w14:textId="77777777" w:rsidR="00C90348" w:rsidRPr="00C90348" w:rsidRDefault="00C90348" w:rsidP="001179AF">
      <w:pPr>
        <w:spacing w:line="276" w:lineRule="auto"/>
        <w:jc w:val="right"/>
        <w:rPr>
          <w:sz w:val="28"/>
          <w:szCs w:val="28"/>
        </w:rPr>
      </w:pPr>
      <w:r w:rsidRPr="00C90348">
        <w:rPr>
          <w:sz w:val="28"/>
          <w:szCs w:val="28"/>
        </w:rPr>
        <w:t>постановлением администрации</w:t>
      </w:r>
    </w:p>
    <w:p w14:paraId="190C594C" w14:textId="19FF70B2" w:rsidR="00C90348" w:rsidRPr="00C90348" w:rsidRDefault="00C90348" w:rsidP="001179AF">
      <w:pPr>
        <w:spacing w:line="276" w:lineRule="auto"/>
        <w:jc w:val="right"/>
        <w:rPr>
          <w:sz w:val="28"/>
          <w:szCs w:val="28"/>
        </w:rPr>
      </w:pPr>
      <w:r w:rsidRPr="00C90348">
        <w:rPr>
          <w:sz w:val="28"/>
          <w:szCs w:val="28"/>
        </w:rPr>
        <w:t xml:space="preserve">                                              от </w:t>
      </w:r>
      <w:r w:rsidR="00BC2972">
        <w:rPr>
          <w:sz w:val="28"/>
          <w:szCs w:val="28"/>
        </w:rPr>
        <w:t>07 ноября</w:t>
      </w:r>
      <w:r w:rsidRPr="00C90348">
        <w:rPr>
          <w:sz w:val="28"/>
          <w:szCs w:val="28"/>
        </w:rPr>
        <w:t xml:space="preserve"> 202</w:t>
      </w:r>
      <w:r w:rsidR="00A827CB">
        <w:rPr>
          <w:sz w:val="28"/>
          <w:szCs w:val="28"/>
        </w:rPr>
        <w:t>5</w:t>
      </w:r>
      <w:r w:rsidRPr="00C90348">
        <w:rPr>
          <w:sz w:val="28"/>
          <w:szCs w:val="28"/>
        </w:rPr>
        <w:t xml:space="preserve"> г. № </w:t>
      </w:r>
      <w:r w:rsidR="00BC2972">
        <w:rPr>
          <w:sz w:val="28"/>
          <w:szCs w:val="28"/>
        </w:rPr>
        <w:t>931/01-03</w:t>
      </w:r>
    </w:p>
    <w:p w14:paraId="54C58190" w14:textId="77777777" w:rsidR="00C90348" w:rsidRPr="001179AF" w:rsidRDefault="00C90348" w:rsidP="001179AF">
      <w:pPr>
        <w:spacing w:line="276" w:lineRule="auto"/>
        <w:ind w:firstLine="709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36"/>
        <w:gridCol w:w="4785"/>
      </w:tblGrid>
      <w:tr w:rsidR="00A53BE8" w:rsidRPr="001179AF" w14:paraId="4520EBB7" w14:textId="77777777">
        <w:tc>
          <w:tcPr>
            <w:tcW w:w="5136" w:type="dxa"/>
          </w:tcPr>
          <w:p w14:paraId="3E351CE9" w14:textId="77777777" w:rsidR="00A53BE8" w:rsidRPr="001179AF" w:rsidRDefault="00A53BE8" w:rsidP="001179A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14:paraId="31F2A7ED" w14:textId="77777777" w:rsidR="00A53BE8" w:rsidRPr="001179AF" w:rsidRDefault="00A53BE8" w:rsidP="001179AF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0843D9B5" w14:textId="77777777" w:rsidR="00566952" w:rsidRPr="001179AF" w:rsidRDefault="00566952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ПОЛОЖЕНИЕ</w:t>
      </w:r>
    </w:p>
    <w:p w14:paraId="5FB9A30B" w14:textId="77777777" w:rsidR="00C90348" w:rsidRPr="001179AF" w:rsidRDefault="00C90348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2E03A037" w14:textId="0521E31A" w:rsidR="00566952" w:rsidRPr="001179AF" w:rsidRDefault="00566952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о проведении турнира по регби «</w:t>
      </w:r>
      <w:r w:rsidR="00717C99">
        <w:rPr>
          <w:rFonts w:eastAsia="Calibri"/>
          <w:color w:val="auto"/>
          <w:sz w:val="28"/>
          <w:szCs w:val="28"/>
          <w:lang w:eastAsia="en-US"/>
        </w:rPr>
        <w:t>Золотая осень</w:t>
      </w:r>
      <w:r w:rsidRPr="001179AF">
        <w:rPr>
          <w:rFonts w:eastAsia="Calibri"/>
          <w:color w:val="auto"/>
          <w:sz w:val="28"/>
          <w:szCs w:val="28"/>
          <w:lang w:eastAsia="en-US"/>
        </w:rPr>
        <w:t>»</w:t>
      </w:r>
      <w:r w:rsidR="009531A1" w:rsidRPr="001179AF">
        <w:rPr>
          <w:rFonts w:eastAsia="Calibri"/>
          <w:color w:val="auto"/>
          <w:sz w:val="28"/>
          <w:szCs w:val="28"/>
          <w:lang w:eastAsia="en-US"/>
        </w:rPr>
        <w:t xml:space="preserve"> на кубок главы администрации Свердловского городского поселения</w:t>
      </w:r>
      <w:r w:rsidR="00C90348" w:rsidRPr="001179AF">
        <w:rPr>
          <w:rFonts w:eastAsia="Calibri"/>
          <w:color w:val="auto"/>
          <w:sz w:val="28"/>
          <w:szCs w:val="28"/>
          <w:lang w:eastAsia="en-US"/>
        </w:rPr>
        <w:t xml:space="preserve"> на территории Свердловского городского поселения Всеволожского муниципального района Ленинградской области (далее – </w:t>
      </w:r>
      <w:r w:rsidR="00717C99">
        <w:rPr>
          <w:rFonts w:eastAsia="Calibri"/>
          <w:color w:val="auto"/>
          <w:sz w:val="28"/>
          <w:szCs w:val="28"/>
          <w:lang w:eastAsia="en-US"/>
        </w:rPr>
        <w:t>п</w:t>
      </w:r>
      <w:r w:rsidR="00C90348" w:rsidRPr="001179AF">
        <w:rPr>
          <w:rFonts w:eastAsia="Calibri"/>
          <w:color w:val="auto"/>
          <w:sz w:val="28"/>
          <w:szCs w:val="28"/>
          <w:lang w:eastAsia="en-US"/>
        </w:rPr>
        <w:t>оложение)</w:t>
      </w:r>
    </w:p>
    <w:p w14:paraId="5C261EF1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3D7DEFE6" w14:textId="62FA71DA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Общие положения</w:t>
      </w:r>
    </w:p>
    <w:p w14:paraId="2369170F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6284DE79" w14:textId="77777777" w:rsidR="00C90348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по регби «</w:t>
      </w:r>
      <w:r w:rsidR="00CA62A5" w:rsidRPr="001179AF">
        <w:rPr>
          <w:rFonts w:eastAsia="Calibri"/>
          <w:color w:val="auto"/>
          <w:sz w:val="28"/>
          <w:szCs w:val="28"/>
          <w:lang w:eastAsia="en-US"/>
        </w:rPr>
        <w:t>ЗОЛОТАЯ ОСЕНЬ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» (далее – </w:t>
      </w:r>
      <w:r w:rsidR="00C90348" w:rsidRP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урнир) является официальным физкультурным мероприятием и проводится в </w:t>
      </w:r>
      <w:r w:rsidR="00C90348" w:rsidRPr="001179AF">
        <w:rPr>
          <w:rFonts w:eastAsia="Calibri"/>
          <w:color w:val="auto"/>
          <w:sz w:val="28"/>
          <w:szCs w:val="28"/>
          <w:lang w:eastAsia="en-US"/>
        </w:rPr>
        <w:t>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36587CE6" w14:textId="77777777" w:rsidR="00C90348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проводится в соответствии с правилами вида спорта «регби», утвержденными приказом Министерства спорта Российской Федерации от 27 декабря 2018 г. № 1096.</w:t>
      </w:r>
    </w:p>
    <w:p w14:paraId="1BD9157C" w14:textId="458910DB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Организаторам и участникам запрещается участвовать в азартных играх,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14:paraId="7219E879" w14:textId="77777777" w:rsidR="00566952" w:rsidRPr="001179AF" w:rsidRDefault="00566952" w:rsidP="001179AF">
      <w:pPr>
        <w:spacing w:line="276" w:lineRule="auto"/>
        <w:ind w:firstLine="709"/>
        <w:rPr>
          <w:rFonts w:eastAsia="Calibri"/>
          <w:color w:val="auto"/>
          <w:sz w:val="28"/>
          <w:szCs w:val="28"/>
          <w:lang w:eastAsia="en-US"/>
        </w:rPr>
      </w:pPr>
    </w:p>
    <w:p w14:paraId="66F84D29" w14:textId="723669DF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Цели и задачи</w:t>
      </w:r>
    </w:p>
    <w:p w14:paraId="5EB50A9D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1C2D8592" w14:textId="77777777" w:rsidR="00C90348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проводится с целью организации спортивно-массовой, физкультурно-оздоровительной и воспитательной работы, популяризации и развития детско-юношеского регби.</w:t>
      </w:r>
    </w:p>
    <w:p w14:paraId="5B6517EE" w14:textId="0EADC998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Задачами проведения </w:t>
      </w:r>
      <w:r w:rsidR="00C90348" w:rsidRP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урнира являются:</w:t>
      </w:r>
    </w:p>
    <w:p w14:paraId="5053E55E" w14:textId="77DFB35F" w:rsidR="00566952" w:rsidRPr="001179AF" w:rsidRDefault="00566952" w:rsidP="001179AF">
      <w:pPr>
        <w:pStyle w:val="a7"/>
        <w:numPr>
          <w:ilvl w:val="0"/>
          <w:numId w:val="7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массовое привлечение детей и подростков к занятиям физической культурой и спортом;</w:t>
      </w:r>
    </w:p>
    <w:p w14:paraId="3D93342B" w14:textId="745CAC73" w:rsidR="00566952" w:rsidRPr="001179AF" w:rsidRDefault="00566952" w:rsidP="001179AF">
      <w:pPr>
        <w:pStyle w:val="a7"/>
        <w:numPr>
          <w:ilvl w:val="0"/>
          <w:numId w:val="7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приобретение опыта участия в соревнованиях;</w:t>
      </w:r>
    </w:p>
    <w:p w14:paraId="53453A79" w14:textId="3F2CFFB0" w:rsidR="00566952" w:rsidRPr="001179AF" w:rsidRDefault="00566952" w:rsidP="001179AF">
      <w:pPr>
        <w:pStyle w:val="a7"/>
        <w:numPr>
          <w:ilvl w:val="0"/>
          <w:numId w:val="7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lastRenderedPageBreak/>
        <w:t>укрепление спортивных связей и обмен опытом тренерской работы;</w:t>
      </w:r>
    </w:p>
    <w:p w14:paraId="21E12088" w14:textId="4C68FBA3" w:rsidR="00566952" w:rsidRPr="001179AF" w:rsidRDefault="00566952" w:rsidP="001179AF">
      <w:pPr>
        <w:pStyle w:val="a7"/>
        <w:numPr>
          <w:ilvl w:val="0"/>
          <w:numId w:val="7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выявление одаренных игроков, занимающихся регби.</w:t>
      </w:r>
    </w:p>
    <w:p w14:paraId="54A9BC73" w14:textId="77777777" w:rsidR="00566952" w:rsidRPr="001179AF" w:rsidRDefault="00566952" w:rsidP="001179AF">
      <w:pPr>
        <w:spacing w:line="276" w:lineRule="auto"/>
        <w:ind w:firstLine="709"/>
        <w:rPr>
          <w:rFonts w:eastAsia="Calibri"/>
          <w:color w:val="auto"/>
          <w:sz w:val="28"/>
          <w:szCs w:val="28"/>
          <w:lang w:eastAsia="en-US"/>
        </w:rPr>
      </w:pPr>
    </w:p>
    <w:p w14:paraId="0EAF66B7" w14:textId="3DEAE5DD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Сроки и место проведения</w:t>
      </w:r>
    </w:p>
    <w:p w14:paraId="1FE57F07" w14:textId="77777777" w:rsidR="00C90348" w:rsidRPr="001179AF" w:rsidRDefault="00C90348" w:rsidP="001179AF">
      <w:pPr>
        <w:spacing w:line="276" w:lineRule="auto"/>
        <w:jc w:val="left"/>
        <w:rPr>
          <w:rFonts w:eastAsia="Calibri"/>
          <w:color w:val="auto"/>
          <w:sz w:val="28"/>
          <w:szCs w:val="28"/>
          <w:lang w:eastAsia="en-US"/>
        </w:rPr>
      </w:pPr>
    </w:p>
    <w:p w14:paraId="6C63FAEC" w14:textId="05E03809" w:rsidR="00C90348" w:rsidRPr="001179AF" w:rsidRDefault="00C90348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проводится</w:t>
      </w:r>
      <w:r w:rsidR="00CA62A5"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5177D" w:rsidRPr="0075177D">
        <w:rPr>
          <w:rFonts w:eastAsia="Calibri"/>
          <w:color w:val="auto"/>
          <w:sz w:val="28"/>
          <w:szCs w:val="28"/>
          <w:lang w:eastAsia="en-US"/>
        </w:rPr>
        <w:t>16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5177D">
        <w:rPr>
          <w:rFonts w:eastAsia="Calibri"/>
          <w:color w:val="auto"/>
          <w:sz w:val="28"/>
          <w:szCs w:val="28"/>
          <w:lang w:eastAsia="en-US"/>
        </w:rPr>
        <w:t>ноября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202</w:t>
      </w:r>
      <w:r w:rsidR="00A827CB">
        <w:rPr>
          <w:rFonts w:eastAsia="Calibri"/>
          <w:color w:val="auto"/>
          <w:sz w:val="28"/>
          <w:szCs w:val="28"/>
          <w:lang w:eastAsia="en-US"/>
        </w:rPr>
        <w:t>5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г</w:t>
      </w:r>
      <w:r w:rsidRPr="001179AF">
        <w:rPr>
          <w:rFonts w:eastAsia="Calibri"/>
          <w:color w:val="auto"/>
          <w:sz w:val="28"/>
          <w:szCs w:val="28"/>
          <w:lang w:eastAsia="en-US"/>
        </w:rPr>
        <w:t>ода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по адресу</w:t>
      </w:r>
      <w:r w:rsidRPr="001179AF">
        <w:rPr>
          <w:rFonts w:eastAsia="Calibri"/>
          <w:color w:val="auto"/>
          <w:sz w:val="28"/>
          <w:szCs w:val="28"/>
          <w:lang w:eastAsia="en-US"/>
        </w:rPr>
        <w:t>: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Ленинградская область, Всеволожский район,</w:t>
      </w:r>
      <w:r w:rsidR="00AE52DC"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A827CB">
        <w:rPr>
          <w:rFonts w:eastAsia="Calibri"/>
          <w:color w:val="auto"/>
          <w:sz w:val="28"/>
          <w:szCs w:val="28"/>
          <w:lang w:eastAsia="en-US"/>
        </w:rPr>
        <w:t xml:space="preserve">Свердловское городское поселение, </w:t>
      </w:r>
      <w:r w:rsidR="00A827CB">
        <w:rPr>
          <w:rFonts w:eastAsia="Calibri"/>
          <w:color w:val="auto"/>
          <w:sz w:val="28"/>
          <w:szCs w:val="28"/>
          <w:lang w:eastAsia="en-US"/>
        </w:rPr>
        <w:br/>
        <w:t>д. Новосаратовка.</w:t>
      </w:r>
    </w:p>
    <w:p w14:paraId="14C90449" w14:textId="52ABF766" w:rsidR="00C90348" w:rsidRPr="001179AF" w:rsidRDefault="00C90348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проводится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94874" w:rsidRPr="001179AF">
        <w:rPr>
          <w:rFonts w:eastAsia="Calibri"/>
          <w:color w:val="auto"/>
          <w:sz w:val="28"/>
          <w:szCs w:val="28"/>
          <w:lang w:eastAsia="en-US"/>
        </w:rPr>
        <w:t>на искусственном поле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45A7A7" w14:textId="25D389FF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Организаторы 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урнира оставляют за собой право отменить турнир по техническим причинам.</w:t>
      </w:r>
    </w:p>
    <w:p w14:paraId="623D8BCE" w14:textId="77777777" w:rsidR="00566952" w:rsidRPr="001179AF" w:rsidRDefault="00566952" w:rsidP="001179AF">
      <w:pPr>
        <w:spacing w:line="276" w:lineRule="auto"/>
        <w:jc w:val="left"/>
        <w:rPr>
          <w:rFonts w:eastAsia="Calibri"/>
          <w:color w:val="auto"/>
          <w:sz w:val="28"/>
          <w:szCs w:val="28"/>
          <w:lang w:eastAsia="en-US"/>
        </w:rPr>
      </w:pPr>
    </w:p>
    <w:p w14:paraId="6E294B61" w14:textId="73ED2374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Организаторы </w:t>
      </w:r>
      <w:r w:rsidR="001179AF">
        <w:rPr>
          <w:rFonts w:eastAsia="Calibri"/>
          <w:color w:val="auto"/>
          <w:sz w:val="28"/>
          <w:szCs w:val="28"/>
          <w:lang w:eastAsia="en-US"/>
        </w:rPr>
        <w:t>турнира</w:t>
      </w:r>
    </w:p>
    <w:p w14:paraId="6933B545" w14:textId="77777777" w:rsidR="009531A1" w:rsidRPr="001179AF" w:rsidRDefault="009531A1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714D905B" w14:textId="06F1526A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Общее руководство </w:t>
      </w:r>
      <w:r w:rsidR="001179AF">
        <w:rPr>
          <w:rFonts w:eastAsia="Calibri"/>
          <w:color w:val="auto"/>
          <w:sz w:val="28"/>
          <w:szCs w:val="28"/>
          <w:lang w:eastAsia="en-US"/>
        </w:rPr>
        <w:t>проведением турнира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осуществляется сектором культуры, спорта и молодежной политики администрации Свердловского городского поселения Всеволожского муниципального района Ленинградской области.</w:t>
      </w:r>
    </w:p>
    <w:p w14:paraId="0E6CA8B8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Непосредственное проведение </w:t>
      </w:r>
      <w:r w:rsid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урнира возлагается на </w:t>
      </w:r>
      <w:r w:rsidR="001179AF">
        <w:rPr>
          <w:rFonts w:eastAsia="Calibri"/>
          <w:color w:val="auto"/>
          <w:sz w:val="28"/>
          <w:szCs w:val="28"/>
          <w:lang w:eastAsia="en-US"/>
        </w:rPr>
        <w:t>муниципальное казенное учреждение «Культурно-досуговый центр «Нева».</w:t>
      </w:r>
    </w:p>
    <w:p w14:paraId="77B5C606" w14:textId="7961F538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Главный судья соревнований – </w:t>
      </w:r>
      <w:r w:rsidR="00A827CB">
        <w:rPr>
          <w:rFonts w:eastAsia="Calibri"/>
          <w:color w:val="auto"/>
          <w:sz w:val="28"/>
          <w:szCs w:val="28"/>
          <w:lang w:eastAsia="en-US"/>
        </w:rPr>
        <w:t>Кривенко Денис Анатольевич</w:t>
      </w:r>
      <w:r w:rsidR="001179AF">
        <w:rPr>
          <w:rFonts w:eastAsia="Calibri"/>
          <w:color w:val="auto"/>
          <w:sz w:val="28"/>
          <w:szCs w:val="28"/>
          <w:lang w:eastAsia="en-US"/>
        </w:rPr>
        <w:t>.</w:t>
      </w:r>
    </w:p>
    <w:p w14:paraId="137ABF2E" w14:textId="77777777" w:rsidR="00566952" w:rsidRPr="001179AF" w:rsidRDefault="00566952" w:rsidP="001179AF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14:paraId="670509DF" w14:textId="625E98CA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Требования к участникам</w:t>
      </w:r>
    </w:p>
    <w:p w14:paraId="6F45AE44" w14:textId="77777777" w:rsidR="001179AF" w:rsidRDefault="001179AF" w:rsidP="001179AF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</w:p>
    <w:p w14:paraId="5C2D73BD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К участию в </w:t>
      </w:r>
      <w:r w:rsid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урнире допускаются команды, получившие положение-вызов.</w:t>
      </w:r>
    </w:p>
    <w:p w14:paraId="2077C1E7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Основанием для допуска спортсменов к </w:t>
      </w:r>
      <w:r w:rsid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урниру по медицинским заключениям является заявка на участие в спортивных соревнованиях с отметкой «допущен» напротив каждой фамилии спортсменов, заверенная подписью врача по спортивной медицине и его личной печатью.</w:t>
      </w:r>
    </w:p>
    <w:p w14:paraId="5A7AA7BF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Участие в </w:t>
      </w:r>
      <w:r w:rsidR="001179AF">
        <w:rPr>
          <w:rFonts w:eastAsia="Calibri"/>
          <w:color w:val="auto"/>
          <w:sz w:val="28"/>
          <w:szCs w:val="28"/>
          <w:lang w:eastAsia="en-US"/>
        </w:rPr>
        <w:t>турнире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осуществляется только при наличии договора о страховании: от несчастных случаев, жизни и здоровья, который представляется в Организационный комитет на каждого участника соревнований. Страхование участников соревнований может производиться как за счет бюджетных, так и внебюджетных средств в соответствии с законодательством Российской Федерации и субъектов Российской Федерации. Ответственность за достоверность предоставленной информации о страховании участников несут руководители командирующих организаций, руководители команд (тренеры).</w:t>
      </w:r>
    </w:p>
    <w:p w14:paraId="16DCFD46" w14:textId="263586EF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Команды, допущенные к </w:t>
      </w:r>
      <w:r w:rsidR="001179AF">
        <w:rPr>
          <w:rFonts w:eastAsia="Calibri"/>
          <w:color w:val="auto"/>
          <w:sz w:val="28"/>
          <w:szCs w:val="28"/>
          <w:lang w:eastAsia="en-US"/>
        </w:rPr>
        <w:t>участию в 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</w:t>
      </w:r>
      <w:r w:rsidR="001179AF">
        <w:rPr>
          <w:rFonts w:eastAsia="Calibri"/>
          <w:color w:val="auto"/>
          <w:sz w:val="28"/>
          <w:szCs w:val="28"/>
          <w:lang w:eastAsia="en-US"/>
        </w:rPr>
        <w:t>е</w:t>
      </w:r>
      <w:r w:rsidRPr="001179AF">
        <w:rPr>
          <w:rFonts w:eastAsia="Calibri"/>
          <w:color w:val="auto"/>
          <w:sz w:val="28"/>
          <w:szCs w:val="28"/>
          <w:lang w:eastAsia="en-US"/>
        </w:rPr>
        <w:t>, должны иметь комплект одинаковой спортивной формы.</w:t>
      </w:r>
    </w:p>
    <w:p w14:paraId="36ED2DFD" w14:textId="77777777" w:rsidR="00566952" w:rsidRPr="001179AF" w:rsidRDefault="00566952" w:rsidP="001179AF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</w:p>
    <w:p w14:paraId="440A084B" w14:textId="3ECC7C4B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Заявки на участие</w:t>
      </w:r>
    </w:p>
    <w:p w14:paraId="4FED06BA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6BABEA82" w14:textId="699A080C" w:rsidR="001179AF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Команды допускаются 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>к участию в турнире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при наличии предварительной заявки. Предварительные заявки по установленной форме (</w:t>
      </w:r>
      <w:r w:rsidR="00A827CB">
        <w:rPr>
          <w:rFonts w:eastAsia="Calibri"/>
          <w:color w:val="auto"/>
          <w:sz w:val="28"/>
          <w:szCs w:val="28"/>
          <w:lang w:eastAsia="en-US"/>
        </w:rPr>
        <w:t>п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риложение) необходимо направить в электронном виде по адресу </w:t>
      </w:r>
      <w:hyperlink r:id="rId8" w:history="1">
        <w:r w:rsidRPr="001179AF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domkultury</w:t>
        </w:r>
        <w:r w:rsidRPr="001179AF">
          <w:rPr>
            <w:rFonts w:eastAsia="Calibri"/>
            <w:color w:val="0563C1"/>
            <w:sz w:val="28"/>
            <w:szCs w:val="28"/>
            <w:u w:val="single"/>
            <w:lang w:eastAsia="en-US"/>
          </w:rPr>
          <w:t>.</w:t>
        </w:r>
        <w:r w:rsidRPr="001179AF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neva</w:t>
        </w:r>
        <w:r w:rsidRPr="001179AF">
          <w:rPr>
            <w:rFonts w:eastAsia="Calibri"/>
            <w:color w:val="0563C1"/>
            <w:sz w:val="28"/>
            <w:szCs w:val="28"/>
            <w:u w:val="single"/>
            <w:lang w:eastAsia="en-US"/>
          </w:rPr>
          <w:t>@</w:t>
        </w:r>
        <w:r w:rsidRPr="001179AF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mail</w:t>
        </w:r>
        <w:r w:rsidRPr="001179AF">
          <w:rPr>
            <w:rFonts w:eastAsia="Calibri"/>
            <w:color w:val="0563C1"/>
            <w:sz w:val="28"/>
            <w:szCs w:val="28"/>
            <w:u w:val="single"/>
            <w:lang w:eastAsia="en-US"/>
          </w:rPr>
          <w:t>.</w:t>
        </w:r>
        <w:r w:rsidRPr="001179AF">
          <w:rPr>
            <w:rFonts w:eastAsia="Calibri"/>
            <w:color w:val="0563C1"/>
            <w:sz w:val="28"/>
            <w:szCs w:val="28"/>
            <w:u w:val="single"/>
            <w:lang w:val="en-US" w:eastAsia="en-US"/>
          </w:rPr>
          <w:t>ru</w:t>
        </w:r>
      </w:hyperlink>
      <w:r w:rsidRPr="001179AF">
        <w:rPr>
          <w:rFonts w:eastAsia="Calibri"/>
          <w:color w:val="auto"/>
          <w:sz w:val="28"/>
          <w:szCs w:val="28"/>
          <w:lang w:eastAsia="en-US"/>
        </w:rPr>
        <w:t xml:space="preserve">. Предварительные заявки принимаются </w:t>
      </w:r>
      <w:r w:rsidR="00A827CB">
        <w:rPr>
          <w:rFonts w:eastAsia="Calibri"/>
          <w:color w:val="auto"/>
          <w:sz w:val="28"/>
          <w:szCs w:val="28"/>
          <w:lang w:eastAsia="en-US"/>
        </w:rPr>
        <w:t>до</w:t>
      </w:r>
      <w:r w:rsidR="00794874"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5177D">
        <w:rPr>
          <w:rFonts w:eastAsia="Calibri"/>
          <w:color w:val="auto"/>
          <w:sz w:val="28"/>
          <w:szCs w:val="28"/>
          <w:lang w:eastAsia="en-US"/>
        </w:rPr>
        <w:t>15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75177D">
        <w:rPr>
          <w:rFonts w:eastAsia="Calibri"/>
          <w:color w:val="auto"/>
          <w:sz w:val="28"/>
          <w:szCs w:val="28"/>
          <w:lang w:eastAsia="en-US"/>
        </w:rPr>
        <w:t>ноября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 xml:space="preserve"> 202</w:t>
      </w:r>
      <w:r w:rsidR="00A827CB">
        <w:rPr>
          <w:rFonts w:eastAsia="Calibri"/>
          <w:color w:val="auto"/>
          <w:sz w:val="28"/>
          <w:szCs w:val="28"/>
          <w:lang w:eastAsia="en-US"/>
        </w:rPr>
        <w:t>5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 xml:space="preserve"> года</w:t>
      </w:r>
      <w:r w:rsidRPr="001179AF">
        <w:rPr>
          <w:rFonts w:eastAsia="Calibri"/>
          <w:color w:val="auto"/>
          <w:sz w:val="28"/>
          <w:szCs w:val="28"/>
          <w:lang w:eastAsia="en-US"/>
        </w:rPr>
        <w:t>.</w:t>
      </w:r>
    </w:p>
    <w:p w14:paraId="3EB443FF" w14:textId="38E4E78D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Именные заявки на участие, подписанные руководителем команды, заверенные печатью медицинской организации и подписью врача, подаются главному судье в день проведения 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урнира не позднее чем за 30 минут до начала 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>турнира</w:t>
      </w:r>
      <w:r w:rsidRPr="001179AF">
        <w:rPr>
          <w:rFonts w:eastAsia="Calibri"/>
          <w:color w:val="auto"/>
          <w:sz w:val="28"/>
          <w:szCs w:val="28"/>
          <w:lang w:eastAsia="en-US"/>
        </w:rPr>
        <w:t>. К заявке прилагаются следующие документы на каждого спортсмена:</w:t>
      </w:r>
    </w:p>
    <w:p w14:paraId="24A15BB7" w14:textId="616FBA0A" w:rsidR="00566952" w:rsidRPr="001179AF" w:rsidRDefault="00A827CB" w:rsidP="001179AF">
      <w:pPr>
        <w:pStyle w:val="a7"/>
        <w:numPr>
          <w:ilvl w:val="0"/>
          <w:numId w:val="8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Паспорт или </w:t>
      </w:r>
      <w:r w:rsidR="00566952" w:rsidRPr="001179AF">
        <w:rPr>
          <w:rFonts w:eastAsia="Calibri"/>
          <w:color w:val="auto"/>
          <w:sz w:val="28"/>
          <w:szCs w:val="28"/>
          <w:lang w:eastAsia="en-US"/>
        </w:rPr>
        <w:t>свидетельство о рождении (копия);</w:t>
      </w:r>
    </w:p>
    <w:p w14:paraId="5D48394B" w14:textId="77C8F39E" w:rsidR="00566952" w:rsidRPr="001179AF" w:rsidRDefault="00566952" w:rsidP="001179AF">
      <w:pPr>
        <w:pStyle w:val="a7"/>
        <w:numPr>
          <w:ilvl w:val="0"/>
          <w:numId w:val="8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согласие на обработку персональных данных</w:t>
      </w:r>
      <w:r w:rsidR="001179AF" w:rsidRPr="001179AF">
        <w:rPr>
          <w:rFonts w:eastAsia="Calibri"/>
          <w:color w:val="auto"/>
          <w:sz w:val="28"/>
          <w:szCs w:val="28"/>
          <w:lang w:eastAsia="en-US"/>
        </w:rPr>
        <w:t>.</w:t>
      </w:r>
    </w:p>
    <w:p w14:paraId="36CAECD4" w14:textId="469B4898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Комиссия по допуску участников состоится в день </w:t>
      </w:r>
      <w:r w:rsidR="00A827CB">
        <w:rPr>
          <w:rFonts w:eastAsia="Calibri"/>
          <w:color w:val="auto"/>
          <w:sz w:val="28"/>
          <w:szCs w:val="28"/>
          <w:lang w:eastAsia="en-US"/>
        </w:rPr>
        <w:t>т</w:t>
      </w:r>
      <w:r w:rsidRPr="001179AF">
        <w:rPr>
          <w:rFonts w:eastAsia="Calibri"/>
          <w:color w:val="auto"/>
          <w:sz w:val="28"/>
          <w:szCs w:val="28"/>
          <w:lang w:eastAsia="en-US"/>
        </w:rPr>
        <w:t>урнира перед началом</w:t>
      </w:r>
      <w:r w:rsidR="00A827CB">
        <w:rPr>
          <w:rFonts w:eastAsia="Calibri"/>
          <w:color w:val="auto"/>
          <w:sz w:val="28"/>
          <w:szCs w:val="28"/>
          <w:lang w:eastAsia="en-US"/>
        </w:rPr>
        <w:t xml:space="preserve"> соревнований</w:t>
      </w:r>
      <w:r w:rsidRPr="001179AF">
        <w:rPr>
          <w:rFonts w:eastAsia="Calibri"/>
          <w:color w:val="auto"/>
          <w:sz w:val="28"/>
          <w:szCs w:val="28"/>
          <w:lang w:eastAsia="en-US"/>
        </w:rPr>
        <w:t>.</w:t>
      </w:r>
    </w:p>
    <w:p w14:paraId="21EC6127" w14:textId="77777777" w:rsidR="00566952" w:rsidRPr="001179AF" w:rsidRDefault="00566952" w:rsidP="001179AF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   </w:t>
      </w:r>
    </w:p>
    <w:p w14:paraId="5CC68410" w14:textId="1EAF957D" w:rsidR="001179AF" w:rsidRDefault="001179AF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Программа турнира</w:t>
      </w:r>
    </w:p>
    <w:p w14:paraId="308E209B" w14:textId="77777777" w:rsidR="00C97D7F" w:rsidRDefault="00C97D7F" w:rsidP="00C97D7F">
      <w:pPr>
        <w:pStyle w:val="a7"/>
        <w:spacing w:line="276" w:lineRule="auto"/>
        <w:ind w:left="0"/>
        <w:rPr>
          <w:rFonts w:eastAsia="Calibri"/>
          <w:color w:val="auto"/>
          <w:sz w:val="28"/>
          <w:szCs w:val="28"/>
          <w:lang w:eastAsia="en-US"/>
        </w:rPr>
      </w:pPr>
    </w:p>
    <w:tbl>
      <w:tblPr>
        <w:tblStyle w:val="110"/>
        <w:tblpPr w:leftFromText="180" w:rightFromText="180" w:vertAnchor="text" w:horzAnchor="page" w:tblpX="2791" w:tblpY="199"/>
        <w:tblW w:w="7225" w:type="dxa"/>
        <w:tblLayout w:type="fixed"/>
        <w:tblLook w:val="04A0" w:firstRow="1" w:lastRow="0" w:firstColumn="1" w:lastColumn="0" w:noHBand="0" w:noVBand="1"/>
      </w:tblPr>
      <w:tblGrid>
        <w:gridCol w:w="492"/>
        <w:gridCol w:w="1586"/>
        <w:gridCol w:w="5147"/>
      </w:tblGrid>
      <w:tr w:rsidR="00717C99" w:rsidRPr="001179AF" w14:paraId="5D9B23FB" w14:textId="77777777" w:rsidTr="00717C99">
        <w:tc>
          <w:tcPr>
            <w:tcW w:w="492" w:type="dxa"/>
            <w:shd w:val="clear" w:color="auto" w:fill="FFFFFF"/>
          </w:tcPr>
          <w:p w14:paraId="470911A0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586" w:type="dxa"/>
            <w:shd w:val="clear" w:color="auto" w:fill="FFFFFF"/>
          </w:tcPr>
          <w:p w14:paraId="41F60396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147" w:type="dxa"/>
            <w:shd w:val="clear" w:color="auto" w:fill="FFFFFF"/>
          </w:tcPr>
          <w:p w14:paraId="15F470E1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Программа</w:t>
            </w:r>
          </w:p>
        </w:tc>
      </w:tr>
      <w:tr w:rsidR="00717C99" w:rsidRPr="001179AF" w14:paraId="25CB15C6" w14:textId="77777777" w:rsidTr="00717C99">
        <w:tc>
          <w:tcPr>
            <w:tcW w:w="492" w:type="dxa"/>
            <w:shd w:val="clear" w:color="auto" w:fill="FFFFFF"/>
          </w:tcPr>
          <w:p w14:paraId="23C02F86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586" w:type="dxa"/>
            <w:shd w:val="clear" w:color="auto" w:fill="FFFFFF"/>
          </w:tcPr>
          <w:p w14:paraId="1EEBEB44" w14:textId="0D44D2C3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1</w:t>
            </w:r>
            <w:r w:rsidR="00A827CB">
              <w:rPr>
                <w:color w:val="auto"/>
                <w:sz w:val="28"/>
                <w:szCs w:val="28"/>
              </w:rPr>
              <w:t>0</w:t>
            </w:r>
            <w:r w:rsidR="0076609B">
              <w:rPr>
                <w:color w:val="auto"/>
                <w:sz w:val="28"/>
                <w:szCs w:val="28"/>
              </w:rPr>
              <w:t>:</w:t>
            </w:r>
            <w:r w:rsidRPr="001179AF">
              <w:rPr>
                <w:color w:val="auto"/>
                <w:sz w:val="28"/>
                <w:szCs w:val="28"/>
              </w:rPr>
              <w:t>30</w:t>
            </w:r>
          </w:p>
        </w:tc>
        <w:tc>
          <w:tcPr>
            <w:tcW w:w="5147" w:type="dxa"/>
            <w:shd w:val="clear" w:color="auto" w:fill="FFFFFF"/>
            <w:vAlign w:val="center"/>
          </w:tcPr>
          <w:p w14:paraId="5BAD6366" w14:textId="79A552A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 xml:space="preserve">Мандатная комиссия </w:t>
            </w:r>
            <w:r w:rsidR="0076609B">
              <w:rPr>
                <w:color w:val="auto"/>
                <w:sz w:val="28"/>
                <w:szCs w:val="28"/>
              </w:rPr>
              <w:t>т</w:t>
            </w:r>
            <w:r w:rsidRPr="001179AF">
              <w:rPr>
                <w:color w:val="auto"/>
                <w:sz w:val="28"/>
                <w:szCs w:val="28"/>
              </w:rPr>
              <w:t>урнира</w:t>
            </w:r>
          </w:p>
        </w:tc>
      </w:tr>
      <w:tr w:rsidR="00717C99" w:rsidRPr="001179AF" w14:paraId="6D271019" w14:textId="77777777" w:rsidTr="00717C99">
        <w:tc>
          <w:tcPr>
            <w:tcW w:w="492" w:type="dxa"/>
            <w:shd w:val="clear" w:color="auto" w:fill="FFFFFF"/>
          </w:tcPr>
          <w:p w14:paraId="7B0F1EF9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86" w:type="dxa"/>
            <w:shd w:val="clear" w:color="auto" w:fill="FFFFFF"/>
          </w:tcPr>
          <w:p w14:paraId="0E2432B1" w14:textId="1B8E062B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1</w:t>
            </w:r>
            <w:r w:rsidR="00A827CB">
              <w:rPr>
                <w:color w:val="auto"/>
                <w:sz w:val="28"/>
                <w:szCs w:val="28"/>
              </w:rPr>
              <w:t>1</w:t>
            </w:r>
            <w:r w:rsidR="0076609B">
              <w:rPr>
                <w:color w:val="auto"/>
                <w:sz w:val="28"/>
                <w:szCs w:val="28"/>
              </w:rPr>
              <w:t>:</w:t>
            </w:r>
            <w:r w:rsidRPr="001179AF">
              <w:rPr>
                <w:color w:val="auto"/>
                <w:sz w:val="28"/>
                <w:szCs w:val="28"/>
              </w:rPr>
              <w:t>00</w:t>
            </w:r>
          </w:p>
        </w:tc>
        <w:tc>
          <w:tcPr>
            <w:tcW w:w="5147" w:type="dxa"/>
            <w:shd w:val="clear" w:color="auto" w:fill="FFFFFF"/>
            <w:vAlign w:val="center"/>
          </w:tcPr>
          <w:p w14:paraId="1DB96A13" w14:textId="58908B7C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 xml:space="preserve">Начало </w:t>
            </w:r>
            <w:r w:rsidR="0076609B">
              <w:rPr>
                <w:color w:val="auto"/>
                <w:sz w:val="28"/>
                <w:szCs w:val="28"/>
              </w:rPr>
              <w:t>т</w:t>
            </w:r>
            <w:r w:rsidRPr="001179AF">
              <w:rPr>
                <w:color w:val="auto"/>
                <w:sz w:val="28"/>
                <w:szCs w:val="28"/>
              </w:rPr>
              <w:t>урнира</w:t>
            </w:r>
          </w:p>
        </w:tc>
      </w:tr>
      <w:tr w:rsidR="00717C99" w:rsidRPr="001179AF" w14:paraId="0F59D645" w14:textId="77777777" w:rsidTr="00717C99">
        <w:tc>
          <w:tcPr>
            <w:tcW w:w="492" w:type="dxa"/>
            <w:tcBorders>
              <w:bottom w:val="single" w:sz="4" w:space="0" w:color="000000"/>
            </w:tcBorders>
            <w:shd w:val="clear" w:color="auto" w:fill="FFFFFF"/>
          </w:tcPr>
          <w:p w14:paraId="0EA18DF0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58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6CEF798" w14:textId="40DDE776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1</w:t>
            </w:r>
            <w:r w:rsidR="00A827CB">
              <w:rPr>
                <w:color w:val="auto"/>
                <w:sz w:val="28"/>
                <w:szCs w:val="28"/>
              </w:rPr>
              <w:t>3</w:t>
            </w:r>
            <w:r w:rsidR="0076609B">
              <w:rPr>
                <w:color w:val="auto"/>
                <w:sz w:val="28"/>
                <w:szCs w:val="28"/>
              </w:rPr>
              <w:t>:</w:t>
            </w:r>
            <w:r w:rsidRPr="001179AF">
              <w:rPr>
                <w:color w:val="auto"/>
                <w:sz w:val="28"/>
                <w:szCs w:val="28"/>
              </w:rPr>
              <w:t>00</w:t>
            </w:r>
          </w:p>
        </w:tc>
        <w:tc>
          <w:tcPr>
            <w:tcW w:w="514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FD6008" w14:textId="336F33EE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 xml:space="preserve">Окончание </w:t>
            </w:r>
            <w:r w:rsidR="0076609B">
              <w:rPr>
                <w:color w:val="auto"/>
                <w:sz w:val="28"/>
                <w:szCs w:val="28"/>
              </w:rPr>
              <w:t>т</w:t>
            </w:r>
            <w:r w:rsidRPr="001179AF">
              <w:rPr>
                <w:color w:val="auto"/>
                <w:sz w:val="28"/>
                <w:szCs w:val="28"/>
              </w:rPr>
              <w:t>урнира</w:t>
            </w:r>
          </w:p>
        </w:tc>
      </w:tr>
      <w:tr w:rsidR="00717C99" w:rsidRPr="001179AF" w14:paraId="71E30CEE" w14:textId="77777777" w:rsidTr="00717C99">
        <w:tc>
          <w:tcPr>
            <w:tcW w:w="4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DD3DC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55AA3" w14:textId="150FDCA4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1</w:t>
            </w:r>
            <w:r w:rsidR="00A827CB">
              <w:rPr>
                <w:color w:val="auto"/>
                <w:sz w:val="28"/>
                <w:szCs w:val="28"/>
              </w:rPr>
              <w:t>3</w:t>
            </w:r>
            <w:r w:rsidR="0076609B">
              <w:rPr>
                <w:color w:val="auto"/>
                <w:sz w:val="28"/>
                <w:szCs w:val="28"/>
              </w:rPr>
              <w:t>:</w:t>
            </w:r>
            <w:r w:rsidRPr="001179AF">
              <w:rPr>
                <w:color w:val="auto"/>
                <w:sz w:val="28"/>
                <w:szCs w:val="28"/>
              </w:rPr>
              <w:t>30</w:t>
            </w:r>
          </w:p>
        </w:tc>
        <w:tc>
          <w:tcPr>
            <w:tcW w:w="5147" w:type="dxa"/>
            <w:tcBorders>
              <w:left w:val="single" w:sz="4" w:space="0" w:color="auto"/>
            </w:tcBorders>
            <w:shd w:val="clear" w:color="auto" w:fill="FFFFFF"/>
          </w:tcPr>
          <w:p w14:paraId="1BE31681" w14:textId="77777777" w:rsidR="00717C99" w:rsidRPr="001179AF" w:rsidRDefault="00717C99" w:rsidP="00717C99">
            <w:pPr>
              <w:tabs>
                <w:tab w:val="left" w:pos="567"/>
              </w:tabs>
              <w:spacing w:line="276" w:lineRule="auto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1179AF">
              <w:rPr>
                <w:color w:val="auto"/>
                <w:sz w:val="28"/>
                <w:szCs w:val="28"/>
              </w:rPr>
              <w:t>Награждение участников</w:t>
            </w:r>
          </w:p>
        </w:tc>
      </w:tr>
    </w:tbl>
    <w:p w14:paraId="17A6A478" w14:textId="77777777" w:rsidR="00717C99" w:rsidRDefault="00717C99" w:rsidP="00717C99">
      <w:pPr>
        <w:pStyle w:val="a7"/>
        <w:spacing w:line="276" w:lineRule="auto"/>
        <w:ind w:left="0"/>
        <w:rPr>
          <w:rFonts w:eastAsia="Calibri"/>
          <w:color w:val="auto"/>
          <w:sz w:val="28"/>
          <w:szCs w:val="28"/>
          <w:lang w:eastAsia="en-US"/>
        </w:rPr>
      </w:pPr>
    </w:p>
    <w:p w14:paraId="06E42572" w14:textId="77777777" w:rsidR="001179AF" w:rsidRDefault="001179AF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70BAD1BA" w14:textId="77777777" w:rsidR="001179AF" w:rsidRPr="001179AF" w:rsidRDefault="001179AF" w:rsidP="001179AF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2AB7C347" w14:textId="77777777" w:rsidR="00717C99" w:rsidRPr="00717C99" w:rsidRDefault="00717C99" w:rsidP="00717C99">
      <w:pPr>
        <w:pStyle w:val="a7"/>
        <w:spacing w:line="276" w:lineRule="auto"/>
        <w:ind w:left="0"/>
        <w:rPr>
          <w:rFonts w:eastAsia="Calibri"/>
          <w:color w:val="auto"/>
          <w:sz w:val="28"/>
          <w:szCs w:val="28"/>
          <w:lang w:eastAsia="en-US"/>
        </w:rPr>
      </w:pPr>
    </w:p>
    <w:p w14:paraId="1D55EC3F" w14:textId="77777777" w:rsidR="00717C99" w:rsidRDefault="00717C99" w:rsidP="00717C9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4ACAD7F1" w14:textId="77777777" w:rsidR="00717C99" w:rsidRDefault="00717C99" w:rsidP="00717C9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2675D682" w14:textId="77777777" w:rsidR="00717C99" w:rsidRPr="00717C99" w:rsidRDefault="00717C99" w:rsidP="00717C99">
      <w:pPr>
        <w:spacing w:line="276" w:lineRule="auto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0457CA5F" w14:textId="6566B8D6" w:rsidR="00566952" w:rsidRPr="001179AF" w:rsidRDefault="00566952" w:rsidP="001179AF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 xml:space="preserve">Ход и результаты </w:t>
      </w:r>
      <w:r w:rsidR="001179AF">
        <w:rPr>
          <w:rFonts w:eastAsia="Calibri"/>
          <w:color w:val="auto"/>
          <w:sz w:val="28"/>
          <w:szCs w:val="28"/>
          <w:lang w:eastAsia="en-US"/>
        </w:rPr>
        <w:t>турнира</w:t>
      </w:r>
    </w:p>
    <w:p w14:paraId="36FB50A4" w14:textId="77777777" w:rsidR="00566952" w:rsidRPr="001179AF" w:rsidRDefault="00566952" w:rsidP="001179AF">
      <w:pPr>
        <w:spacing w:line="276" w:lineRule="auto"/>
        <w:jc w:val="left"/>
        <w:rPr>
          <w:rFonts w:eastAsia="Calibri"/>
          <w:color w:val="auto"/>
          <w:sz w:val="28"/>
          <w:szCs w:val="28"/>
          <w:lang w:eastAsia="en-US"/>
        </w:rPr>
      </w:pPr>
    </w:p>
    <w:p w14:paraId="3613EA6E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Продолжительность матчей определяется главным судьей совместно с представителями команд.</w:t>
      </w:r>
    </w:p>
    <w:p w14:paraId="65DC1BA4" w14:textId="77777777" w:rsid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Турнир проводится по круговой системе.</w:t>
      </w:r>
    </w:p>
    <w:p w14:paraId="62516AE8" w14:textId="0F0FA290" w:rsidR="00566952" w:rsidRPr="001179AF" w:rsidRDefault="00566952" w:rsidP="001179AF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Места команд определяются по сумме набранных очков. Очки начисляются: победа – 3 очка, ничья - 2 очка, поражение – 1 очко. Места определяются по сумме набранных очков во всех матчах турнира. В случае равенства очков у двух и более команд, преимущество получает в порядке убывания значимости:</w:t>
      </w:r>
    </w:p>
    <w:p w14:paraId="687F437C" w14:textId="10EC03EC" w:rsidR="00566952" w:rsidRPr="001179AF" w:rsidRDefault="00566952" w:rsidP="001179AF">
      <w:pPr>
        <w:pStyle w:val="a7"/>
        <w:numPr>
          <w:ilvl w:val="0"/>
          <w:numId w:val="9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lastRenderedPageBreak/>
        <w:t>Команда, имеющая лучшую разницу совершенных и пропущенных попыток во всех матчах группового этапа;</w:t>
      </w:r>
    </w:p>
    <w:p w14:paraId="754CD9E4" w14:textId="1312E84F" w:rsidR="00566952" w:rsidRPr="001179AF" w:rsidRDefault="00566952" w:rsidP="001179AF">
      <w:pPr>
        <w:pStyle w:val="a7"/>
        <w:numPr>
          <w:ilvl w:val="0"/>
          <w:numId w:val="9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1179AF">
        <w:rPr>
          <w:rFonts w:eastAsia="Calibri"/>
          <w:color w:val="auto"/>
          <w:sz w:val="28"/>
          <w:szCs w:val="28"/>
          <w:lang w:eastAsia="en-US"/>
        </w:rPr>
        <w:t>При равенстве игровых очков в личных встречах – команда, набравшая большее количество игровых очков во всех играх соревнований.</w:t>
      </w:r>
    </w:p>
    <w:p w14:paraId="37E49B01" w14:textId="77777777" w:rsidR="00566952" w:rsidRPr="001179AF" w:rsidRDefault="00566952" w:rsidP="001179AF">
      <w:pPr>
        <w:spacing w:line="276" w:lineRule="auto"/>
        <w:rPr>
          <w:rFonts w:eastAsia="Calibri"/>
          <w:color w:val="auto"/>
          <w:sz w:val="28"/>
          <w:szCs w:val="28"/>
          <w:lang w:eastAsia="en-US"/>
        </w:rPr>
      </w:pPr>
    </w:p>
    <w:p w14:paraId="581B4EE7" w14:textId="02427363" w:rsidR="00566952" w:rsidRPr="00717C99" w:rsidRDefault="00566952" w:rsidP="00717C99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Подведение итогов и награждение</w:t>
      </w:r>
    </w:p>
    <w:p w14:paraId="2AAED015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07F1350B" w14:textId="5785A1CA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Команды, занявшие 1, 2 и 3 места награждаются медалями и грамотами</w:t>
      </w:r>
      <w:r w:rsidR="00717C99">
        <w:rPr>
          <w:rFonts w:eastAsia="Calibri"/>
          <w:color w:val="auto"/>
          <w:sz w:val="28"/>
          <w:szCs w:val="28"/>
          <w:lang w:eastAsia="en-US"/>
        </w:rPr>
        <w:t>.</w:t>
      </w:r>
    </w:p>
    <w:p w14:paraId="7ECA820F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Все участники команд, не занявшие призовые места, получают дипломы участника.</w:t>
      </w:r>
    </w:p>
    <w:p w14:paraId="61001D87" w14:textId="3C9CA729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Команда, занявшая 1 место, получает </w:t>
      </w:r>
      <w:r w:rsidR="00717C99">
        <w:rPr>
          <w:rFonts w:eastAsia="Calibri"/>
          <w:color w:val="auto"/>
          <w:sz w:val="28"/>
          <w:szCs w:val="28"/>
          <w:lang w:eastAsia="en-US"/>
        </w:rPr>
        <w:t>к</w:t>
      </w:r>
      <w:r w:rsidRPr="00717C99">
        <w:rPr>
          <w:rFonts w:eastAsia="Calibri"/>
          <w:color w:val="auto"/>
          <w:sz w:val="28"/>
          <w:szCs w:val="28"/>
          <w:lang w:eastAsia="en-US"/>
        </w:rPr>
        <w:t>убок.</w:t>
      </w:r>
    </w:p>
    <w:p w14:paraId="75ACD6B7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Организаторы </w:t>
      </w:r>
      <w:r w:rsidR="00717C99">
        <w:rPr>
          <w:rFonts w:eastAsia="Calibri"/>
          <w:color w:val="auto"/>
          <w:sz w:val="28"/>
          <w:szCs w:val="28"/>
          <w:lang w:eastAsia="en-US"/>
        </w:rPr>
        <w:t>турнира</w:t>
      </w:r>
      <w:r w:rsidRPr="00717C99">
        <w:rPr>
          <w:rFonts w:eastAsia="Calibri"/>
          <w:color w:val="auto"/>
          <w:sz w:val="28"/>
          <w:szCs w:val="28"/>
          <w:lang w:eastAsia="en-US"/>
        </w:rPr>
        <w:t xml:space="preserve"> оставляют за собой право учреждения других специальных призов в рамках соревнований.</w:t>
      </w:r>
    </w:p>
    <w:p w14:paraId="208903B5" w14:textId="1DC4B909" w:rsidR="00566952" w:rsidRP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Официальные итоговые результаты </w:t>
      </w:r>
      <w:r w:rsidR="00717C99">
        <w:rPr>
          <w:rFonts w:eastAsia="Calibri"/>
          <w:color w:val="auto"/>
          <w:sz w:val="28"/>
          <w:szCs w:val="28"/>
          <w:lang w:eastAsia="en-US"/>
        </w:rPr>
        <w:t>т</w:t>
      </w:r>
      <w:r w:rsidRPr="00717C99">
        <w:rPr>
          <w:rFonts w:eastAsia="Calibri"/>
          <w:color w:val="auto"/>
          <w:sz w:val="28"/>
          <w:szCs w:val="28"/>
          <w:lang w:eastAsia="en-US"/>
        </w:rPr>
        <w:t>урнира публикуются в официальных сообществах администрации Свердловского городского поселения Всеволожского муниципального района Ленинградской области (https://vk.com/official_sverdlova) и муниципального казенного учреждения «Культурно-досуговый центр «Нева» (https://vk.com/neva_kdc) в социальной сети «ВКонтакте».</w:t>
      </w:r>
    </w:p>
    <w:p w14:paraId="436004FB" w14:textId="77777777" w:rsidR="00566952" w:rsidRPr="001179AF" w:rsidRDefault="00566952" w:rsidP="001179AF">
      <w:pPr>
        <w:spacing w:line="276" w:lineRule="auto"/>
        <w:ind w:firstLine="709"/>
        <w:rPr>
          <w:rFonts w:eastAsia="Calibri"/>
          <w:color w:val="auto"/>
          <w:sz w:val="28"/>
          <w:szCs w:val="28"/>
          <w:lang w:eastAsia="en-US"/>
        </w:rPr>
      </w:pPr>
    </w:p>
    <w:p w14:paraId="55ABDCEF" w14:textId="09773F95" w:rsidR="00566952" w:rsidRPr="00717C99" w:rsidRDefault="00566952" w:rsidP="00717C99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Заявления и протесты</w:t>
      </w:r>
    </w:p>
    <w:p w14:paraId="3D47AF2A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49B8DD9C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Если в ходе </w:t>
      </w:r>
      <w:r w:rsidR="00717C99">
        <w:rPr>
          <w:rFonts w:eastAsia="Calibri"/>
          <w:color w:val="auto"/>
          <w:sz w:val="28"/>
          <w:szCs w:val="28"/>
          <w:lang w:eastAsia="en-US"/>
        </w:rPr>
        <w:t>турнира</w:t>
      </w:r>
      <w:r w:rsidRPr="00717C99">
        <w:rPr>
          <w:rFonts w:eastAsia="Calibri"/>
          <w:color w:val="auto"/>
          <w:sz w:val="28"/>
          <w:szCs w:val="28"/>
          <w:lang w:eastAsia="en-US"/>
        </w:rPr>
        <w:t xml:space="preserve"> у представителя команды</w:t>
      </w:r>
      <w:r w:rsidR="00717C99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Pr="00717C99">
        <w:rPr>
          <w:rFonts w:eastAsia="Calibri"/>
          <w:color w:val="auto"/>
          <w:sz w:val="28"/>
          <w:szCs w:val="28"/>
          <w:lang w:eastAsia="en-US"/>
        </w:rPr>
        <w:t>(тренера) возникли сомнения в объективности судейского решения, он может сделать устное заявление, изложив суть случившегося главному судье. Главный судья принимает решение и объявляет его представителю.</w:t>
      </w:r>
    </w:p>
    <w:p w14:paraId="1E32305D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Если принятое решение не удовлетворило представителя команды, он может подать обоснованный письменный протест.</w:t>
      </w:r>
    </w:p>
    <w:p w14:paraId="4C301374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Протест подается главному судье соревнований не позднее 15 минут после сложившейся ситуации. Несвоевременно поданный протест к рассмотрению не принимается.</w:t>
      </w:r>
    </w:p>
    <w:p w14:paraId="3AE53717" w14:textId="08F33235" w:rsidR="00566952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Протесты рассматриваются судейской коллегией в день их подачи. Решение по протесту оформляется в виде письменного заключения и приобщается к отчету судейской коллегии о соревнованиях.</w:t>
      </w:r>
    </w:p>
    <w:p w14:paraId="1BD0AEAB" w14:textId="77777777" w:rsidR="00C97D7F" w:rsidRDefault="00C97D7F" w:rsidP="00C97D7F">
      <w:pPr>
        <w:pStyle w:val="a7"/>
        <w:spacing w:line="276" w:lineRule="auto"/>
        <w:ind w:left="709"/>
        <w:rPr>
          <w:rFonts w:eastAsia="Calibri"/>
          <w:color w:val="auto"/>
          <w:sz w:val="28"/>
          <w:szCs w:val="28"/>
          <w:lang w:eastAsia="en-US"/>
        </w:rPr>
      </w:pPr>
    </w:p>
    <w:p w14:paraId="22A2BDF9" w14:textId="77777777" w:rsidR="00737DBA" w:rsidRDefault="00737DBA" w:rsidP="00C97D7F">
      <w:pPr>
        <w:pStyle w:val="a7"/>
        <w:spacing w:line="276" w:lineRule="auto"/>
        <w:ind w:left="709"/>
        <w:rPr>
          <w:rFonts w:eastAsia="Calibri"/>
          <w:color w:val="auto"/>
          <w:sz w:val="28"/>
          <w:szCs w:val="28"/>
          <w:lang w:eastAsia="en-US"/>
        </w:rPr>
      </w:pPr>
    </w:p>
    <w:p w14:paraId="44BB0BE0" w14:textId="77777777" w:rsidR="00737DBA" w:rsidRDefault="00737DBA" w:rsidP="00C97D7F">
      <w:pPr>
        <w:pStyle w:val="a7"/>
        <w:spacing w:line="276" w:lineRule="auto"/>
        <w:ind w:left="709"/>
        <w:rPr>
          <w:rFonts w:eastAsia="Calibri"/>
          <w:color w:val="auto"/>
          <w:sz w:val="28"/>
          <w:szCs w:val="28"/>
          <w:lang w:eastAsia="en-US"/>
        </w:rPr>
      </w:pPr>
    </w:p>
    <w:p w14:paraId="1F0B7178" w14:textId="77777777" w:rsidR="00737DBA" w:rsidRPr="00717C99" w:rsidRDefault="00737DBA" w:rsidP="00C97D7F">
      <w:pPr>
        <w:pStyle w:val="a7"/>
        <w:spacing w:line="276" w:lineRule="auto"/>
        <w:ind w:left="709"/>
        <w:rPr>
          <w:rFonts w:eastAsia="Calibri"/>
          <w:color w:val="auto"/>
          <w:sz w:val="28"/>
          <w:szCs w:val="28"/>
          <w:lang w:eastAsia="en-US"/>
        </w:rPr>
      </w:pPr>
    </w:p>
    <w:p w14:paraId="067F4DCB" w14:textId="501487D9" w:rsidR="00566952" w:rsidRPr="00717C99" w:rsidRDefault="00566952" w:rsidP="00717C99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lastRenderedPageBreak/>
        <w:t>Финансиро</w:t>
      </w:r>
      <w:r w:rsidR="00717C99" w:rsidRPr="00717C99">
        <w:rPr>
          <w:rFonts w:eastAsia="Calibri"/>
          <w:color w:val="auto"/>
          <w:sz w:val="28"/>
          <w:szCs w:val="28"/>
          <w:lang w:eastAsia="en-US"/>
        </w:rPr>
        <w:t>в</w:t>
      </w:r>
      <w:r w:rsidRPr="00717C99">
        <w:rPr>
          <w:rFonts w:eastAsia="Calibri"/>
          <w:color w:val="auto"/>
          <w:sz w:val="28"/>
          <w:szCs w:val="28"/>
          <w:lang w:eastAsia="en-US"/>
        </w:rPr>
        <w:t>ание</w:t>
      </w:r>
    </w:p>
    <w:p w14:paraId="5CD80F74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0682FFD9" w14:textId="77777777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Расходы, связанные с проведением </w:t>
      </w:r>
      <w:r w:rsidR="00717C99">
        <w:rPr>
          <w:rFonts w:eastAsia="Calibri"/>
          <w:color w:val="auto"/>
          <w:sz w:val="28"/>
          <w:szCs w:val="28"/>
          <w:lang w:eastAsia="en-US"/>
        </w:rPr>
        <w:t>турнира</w:t>
      </w:r>
      <w:r w:rsidRPr="00717C99">
        <w:rPr>
          <w:rFonts w:eastAsia="Calibri"/>
          <w:color w:val="auto"/>
          <w:sz w:val="28"/>
          <w:szCs w:val="28"/>
          <w:lang w:eastAsia="en-US"/>
        </w:rPr>
        <w:t>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0EBA416C" w14:textId="47B85ADF" w:rsidR="00566952" w:rsidRP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Расходы на проезд, проживание, питание, а также другие статьи, связанные с участием в соревнованиях спортсменов, тренеров и представителей команд финансируются за счет средств командирующих организаций.</w:t>
      </w:r>
    </w:p>
    <w:p w14:paraId="1A6C94FE" w14:textId="77777777" w:rsidR="00566952" w:rsidRPr="001179AF" w:rsidRDefault="00566952" w:rsidP="001179AF">
      <w:pPr>
        <w:spacing w:line="276" w:lineRule="auto"/>
        <w:ind w:firstLine="709"/>
        <w:rPr>
          <w:rFonts w:eastAsia="Calibri"/>
          <w:color w:val="auto"/>
          <w:sz w:val="28"/>
          <w:szCs w:val="28"/>
          <w:lang w:eastAsia="en-US"/>
        </w:rPr>
      </w:pPr>
    </w:p>
    <w:p w14:paraId="529C960F" w14:textId="5259B75B" w:rsidR="00566952" w:rsidRPr="00717C99" w:rsidRDefault="00566952" w:rsidP="00717C99">
      <w:pPr>
        <w:pStyle w:val="a7"/>
        <w:numPr>
          <w:ilvl w:val="0"/>
          <w:numId w:val="5"/>
        </w:numPr>
        <w:spacing w:line="276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Дополнительные условия</w:t>
      </w:r>
    </w:p>
    <w:p w14:paraId="5C35A9B8" w14:textId="77777777" w:rsidR="00566952" w:rsidRPr="001179AF" w:rsidRDefault="00566952" w:rsidP="001179AF">
      <w:pPr>
        <w:spacing w:line="276" w:lineRule="auto"/>
        <w:ind w:firstLine="709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14:paraId="13BE84B5" w14:textId="6C56673A" w:rsid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Настоящее положение является официальным вызовом </w:t>
      </w:r>
      <w:r w:rsidR="00A827CB">
        <w:rPr>
          <w:rFonts w:eastAsia="Calibri"/>
          <w:color w:val="auto"/>
          <w:sz w:val="28"/>
          <w:szCs w:val="28"/>
          <w:lang w:eastAsia="en-US"/>
        </w:rPr>
        <w:br/>
      </w:r>
      <w:r w:rsidRPr="00717C99">
        <w:rPr>
          <w:rFonts w:eastAsia="Calibri"/>
          <w:color w:val="auto"/>
          <w:sz w:val="28"/>
          <w:szCs w:val="28"/>
          <w:lang w:eastAsia="en-US"/>
        </w:rPr>
        <w:t xml:space="preserve">на соревнования. Участие в соревнованиях означает согласие участника </w:t>
      </w:r>
      <w:r w:rsidR="00A827CB">
        <w:rPr>
          <w:rFonts w:eastAsia="Calibri"/>
          <w:color w:val="auto"/>
          <w:sz w:val="28"/>
          <w:szCs w:val="28"/>
          <w:lang w:eastAsia="en-US"/>
        </w:rPr>
        <w:br/>
      </w:r>
      <w:r w:rsidRPr="00717C99">
        <w:rPr>
          <w:rFonts w:eastAsia="Calibri"/>
          <w:color w:val="auto"/>
          <w:sz w:val="28"/>
          <w:szCs w:val="28"/>
          <w:lang w:eastAsia="en-US"/>
        </w:rPr>
        <w:t>на публикацию в СМИ информацию о его участии, результатах, интервью с ним, а также видео- и фотоизображений с его участием.</w:t>
      </w:r>
    </w:p>
    <w:p w14:paraId="1679B915" w14:textId="7E8A1E6F" w:rsidR="00566952" w:rsidRPr="00717C99" w:rsidRDefault="00566952" w:rsidP="00717C99">
      <w:pPr>
        <w:pStyle w:val="a7"/>
        <w:numPr>
          <w:ilvl w:val="1"/>
          <w:numId w:val="5"/>
        </w:numPr>
        <w:spacing w:line="276" w:lineRule="auto"/>
        <w:ind w:left="0" w:firstLine="709"/>
        <w:rPr>
          <w:rFonts w:eastAsia="Calibri"/>
          <w:color w:val="auto"/>
          <w:sz w:val="28"/>
          <w:szCs w:val="28"/>
          <w:lang w:eastAsia="en-US"/>
        </w:rPr>
      </w:pPr>
      <w:r w:rsidRPr="00717C99">
        <w:rPr>
          <w:rFonts w:eastAsia="Calibri"/>
          <w:color w:val="auto"/>
          <w:sz w:val="28"/>
          <w:szCs w:val="28"/>
          <w:lang w:eastAsia="en-US"/>
        </w:rPr>
        <w:t>Вся оперативная информация о соревнованиях будет публиковаться в официальных сообществах администрации Свердловского городского поселения Всеволожского муниципального района Ленинградской области (https://vk.com/official_sverdlova) и муниципального казенного учреждения «Культурно-досуговый центр «Нева» (https://vk.com/neva_kdc) в социальной сети «ВКонтакте».</w:t>
      </w:r>
    </w:p>
    <w:p w14:paraId="56BE11ED" w14:textId="77777777" w:rsidR="00566952" w:rsidRPr="001179AF" w:rsidRDefault="00566952" w:rsidP="001179AF">
      <w:pPr>
        <w:spacing w:line="276" w:lineRule="auto"/>
        <w:rPr>
          <w:color w:val="auto"/>
          <w:sz w:val="28"/>
          <w:szCs w:val="28"/>
        </w:rPr>
      </w:pPr>
    </w:p>
    <w:p w14:paraId="54C28CE2" w14:textId="77777777" w:rsidR="00566952" w:rsidRPr="001179AF" w:rsidRDefault="00566952" w:rsidP="001179AF">
      <w:pPr>
        <w:spacing w:line="276" w:lineRule="auto"/>
        <w:jc w:val="right"/>
        <w:rPr>
          <w:color w:val="auto"/>
          <w:sz w:val="28"/>
          <w:szCs w:val="28"/>
        </w:rPr>
      </w:pPr>
    </w:p>
    <w:p w14:paraId="46A3A77F" w14:textId="77777777" w:rsidR="00566952" w:rsidRPr="001179AF" w:rsidRDefault="00566952" w:rsidP="001179AF">
      <w:pPr>
        <w:spacing w:line="276" w:lineRule="auto"/>
        <w:ind w:firstLine="709"/>
        <w:jc w:val="right"/>
        <w:rPr>
          <w:sz w:val="28"/>
          <w:szCs w:val="28"/>
        </w:rPr>
      </w:pPr>
    </w:p>
    <w:p w14:paraId="0F5D9479" w14:textId="77777777" w:rsidR="00566952" w:rsidRPr="001179AF" w:rsidRDefault="00566952" w:rsidP="001179AF">
      <w:pPr>
        <w:spacing w:line="276" w:lineRule="auto"/>
        <w:ind w:firstLine="709"/>
        <w:jc w:val="right"/>
        <w:rPr>
          <w:sz w:val="28"/>
          <w:szCs w:val="28"/>
        </w:rPr>
      </w:pPr>
    </w:p>
    <w:p w14:paraId="14159790" w14:textId="77777777" w:rsidR="00566952" w:rsidRPr="001179AF" w:rsidRDefault="00566952" w:rsidP="001179AF">
      <w:pPr>
        <w:spacing w:line="276" w:lineRule="auto"/>
        <w:ind w:firstLine="709"/>
        <w:jc w:val="right"/>
        <w:rPr>
          <w:sz w:val="28"/>
          <w:szCs w:val="28"/>
        </w:rPr>
      </w:pPr>
    </w:p>
    <w:p w14:paraId="1B642C3B" w14:textId="77777777" w:rsidR="00566952" w:rsidRPr="001179AF" w:rsidRDefault="00566952" w:rsidP="001179AF">
      <w:pPr>
        <w:spacing w:line="276" w:lineRule="auto"/>
        <w:ind w:firstLine="709"/>
        <w:jc w:val="right"/>
        <w:rPr>
          <w:sz w:val="28"/>
          <w:szCs w:val="28"/>
        </w:rPr>
      </w:pPr>
    </w:p>
    <w:p w14:paraId="484B473B" w14:textId="77777777" w:rsidR="00A53BE8" w:rsidRPr="001179AF" w:rsidRDefault="00A53BE8" w:rsidP="001179A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0AF87CCD" w14:textId="77777777" w:rsidR="00A53BE8" w:rsidRPr="001179AF" w:rsidRDefault="00A53BE8" w:rsidP="001179AF">
      <w:pPr>
        <w:spacing w:line="276" w:lineRule="auto"/>
        <w:rPr>
          <w:sz w:val="28"/>
          <w:szCs w:val="28"/>
        </w:rPr>
        <w:sectPr w:rsidR="00A53BE8" w:rsidRPr="001179AF" w:rsidSect="00737DBA">
          <w:headerReference w:type="default" r:id="rId9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79D87A31" w14:textId="48D6B1A2" w:rsidR="00A53BE8" w:rsidRDefault="00280CF2" w:rsidP="001179AF">
      <w:pPr>
        <w:spacing w:line="276" w:lineRule="auto"/>
        <w:ind w:firstLine="709"/>
        <w:jc w:val="right"/>
        <w:rPr>
          <w:sz w:val="28"/>
          <w:szCs w:val="28"/>
        </w:rPr>
      </w:pPr>
      <w:r w:rsidRPr="001179AF">
        <w:rPr>
          <w:sz w:val="28"/>
          <w:szCs w:val="28"/>
        </w:rPr>
        <w:lastRenderedPageBreak/>
        <w:t>Приложение</w:t>
      </w:r>
    </w:p>
    <w:p w14:paraId="1E4CD452" w14:textId="4EE88581" w:rsidR="0076609B" w:rsidRPr="001179AF" w:rsidRDefault="0076609B" w:rsidP="001179AF">
      <w:pPr>
        <w:spacing w:line="276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14:paraId="35CA7EDD" w14:textId="77777777" w:rsidR="00717C99" w:rsidRDefault="00717C99" w:rsidP="001179AF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14:paraId="00D4B313" w14:textId="79E087E6" w:rsidR="00A53BE8" w:rsidRPr="0076609B" w:rsidRDefault="00280CF2" w:rsidP="001179AF">
      <w:pPr>
        <w:spacing w:line="276" w:lineRule="auto"/>
        <w:ind w:firstLine="709"/>
        <w:jc w:val="center"/>
        <w:rPr>
          <w:bCs/>
          <w:sz w:val="28"/>
          <w:szCs w:val="28"/>
        </w:rPr>
      </w:pPr>
      <w:r w:rsidRPr="0076609B">
        <w:rPr>
          <w:bCs/>
          <w:sz w:val="28"/>
          <w:szCs w:val="28"/>
        </w:rPr>
        <w:t>ЗАЯВКА</w:t>
      </w:r>
    </w:p>
    <w:p w14:paraId="45B0D131" w14:textId="61682887" w:rsidR="00717C99" w:rsidRPr="0076609B" w:rsidRDefault="00280CF2" w:rsidP="00717C99">
      <w:pPr>
        <w:spacing w:line="276" w:lineRule="auto"/>
        <w:ind w:firstLine="709"/>
        <w:jc w:val="center"/>
        <w:rPr>
          <w:bCs/>
          <w:sz w:val="28"/>
          <w:szCs w:val="28"/>
        </w:rPr>
      </w:pPr>
      <w:r w:rsidRPr="0076609B">
        <w:rPr>
          <w:bCs/>
          <w:sz w:val="28"/>
          <w:szCs w:val="28"/>
        </w:rPr>
        <w:t xml:space="preserve">на участие в турнире </w:t>
      </w:r>
      <w:r w:rsidR="00717C99" w:rsidRPr="0076609B">
        <w:rPr>
          <w:bCs/>
          <w:sz w:val="28"/>
          <w:szCs w:val="28"/>
        </w:rPr>
        <w:t xml:space="preserve">по регби </w:t>
      </w:r>
      <w:r w:rsidRPr="0076609B">
        <w:rPr>
          <w:bCs/>
          <w:sz w:val="28"/>
          <w:szCs w:val="28"/>
        </w:rPr>
        <w:t>«</w:t>
      </w:r>
      <w:r w:rsidR="00717C99" w:rsidRPr="0076609B">
        <w:rPr>
          <w:bCs/>
          <w:sz w:val="28"/>
          <w:szCs w:val="28"/>
        </w:rPr>
        <w:t>Золотая осень</w:t>
      </w:r>
      <w:r w:rsidRPr="0076609B">
        <w:rPr>
          <w:bCs/>
          <w:sz w:val="28"/>
          <w:szCs w:val="28"/>
        </w:rPr>
        <w:t>»</w:t>
      </w:r>
      <w:r w:rsidR="00717C99" w:rsidRPr="0076609B">
        <w:rPr>
          <w:bCs/>
          <w:sz w:val="28"/>
          <w:szCs w:val="28"/>
        </w:rPr>
        <w:t xml:space="preserve"> на кубок главы администрации</w:t>
      </w:r>
    </w:p>
    <w:p w14:paraId="7AE68A62" w14:textId="208C694F" w:rsidR="00A53BE8" w:rsidRPr="0076609B" w:rsidRDefault="00717C99" w:rsidP="001179AF">
      <w:pPr>
        <w:spacing w:line="276" w:lineRule="auto"/>
        <w:ind w:firstLine="709"/>
        <w:jc w:val="center"/>
        <w:rPr>
          <w:bCs/>
          <w:sz w:val="28"/>
          <w:szCs w:val="28"/>
        </w:rPr>
      </w:pPr>
      <w:r w:rsidRPr="0076609B">
        <w:rPr>
          <w:bCs/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</w:p>
    <w:p w14:paraId="7957D16D" w14:textId="77777777" w:rsidR="00A53BE8" w:rsidRPr="001179AF" w:rsidRDefault="00A53BE8" w:rsidP="001179AF">
      <w:pPr>
        <w:spacing w:line="276" w:lineRule="auto"/>
        <w:rPr>
          <w:sz w:val="28"/>
          <w:szCs w:val="28"/>
        </w:rPr>
      </w:pPr>
    </w:p>
    <w:p w14:paraId="390A49B2" w14:textId="5594BAD7" w:rsidR="00A53BE8" w:rsidRPr="00717C99" w:rsidRDefault="00280CF2" w:rsidP="001179AF">
      <w:pPr>
        <w:spacing w:line="276" w:lineRule="auto"/>
        <w:rPr>
          <w:szCs w:val="24"/>
        </w:rPr>
      </w:pPr>
      <w:r w:rsidRPr="00717C99">
        <w:rPr>
          <w:szCs w:val="24"/>
        </w:rPr>
        <w:t>команда_____________________________________________________________________________________</w:t>
      </w:r>
      <w:r w:rsidR="00717C99">
        <w:rPr>
          <w:szCs w:val="24"/>
        </w:rPr>
        <w:t>_______________</w:t>
      </w:r>
      <w:r w:rsidRPr="00717C99">
        <w:rPr>
          <w:szCs w:val="24"/>
        </w:rPr>
        <w:t>_________</w:t>
      </w:r>
      <w:r w:rsidR="00717C99">
        <w:rPr>
          <w:szCs w:val="24"/>
        </w:rPr>
        <w:t>___</w:t>
      </w:r>
      <w:r w:rsidRPr="00717C99">
        <w:rPr>
          <w:szCs w:val="24"/>
        </w:rPr>
        <w:t>__</w:t>
      </w:r>
    </w:p>
    <w:p w14:paraId="5AB9F852" w14:textId="49EBFCCF" w:rsidR="00A53BE8" w:rsidRPr="00717C99" w:rsidRDefault="00280CF2" w:rsidP="001179AF">
      <w:pPr>
        <w:spacing w:line="276" w:lineRule="auto"/>
        <w:rPr>
          <w:sz w:val="20"/>
        </w:rPr>
      </w:pPr>
      <w:r w:rsidRPr="00717C99">
        <w:rPr>
          <w:sz w:val="20"/>
        </w:rPr>
        <w:t xml:space="preserve">                                    </w:t>
      </w:r>
      <w:r w:rsidR="00717C99" w:rsidRPr="00717C99">
        <w:rPr>
          <w:sz w:val="20"/>
        </w:rPr>
        <w:t xml:space="preserve">                                      </w:t>
      </w:r>
      <w:r w:rsidR="00717C99">
        <w:rPr>
          <w:sz w:val="20"/>
        </w:rPr>
        <w:t xml:space="preserve">                        </w:t>
      </w:r>
      <w:r w:rsidRPr="00717C99">
        <w:rPr>
          <w:sz w:val="20"/>
        </w:rPr>
        <w:t xml:space="preserve">   (полное наименование общеобразовательной организации)</w:t>
      </w:r>
    </w:p>
    <w:p w14:paraId="2B7846A5" w14:textId="77777777" w:rsidR="00A53BE8" w:rsidRPr="00717C99" w:rsidRDefault="00A53BE8" w:rsidP="001179AF">
      <w:pPr>
        <w:spacing w:line="276" w:lineRule="auto"/>
        <w:rPr>
          <w:szCs w:val="24"/>
          <w:u w:val="single"/>
        </w:rPr>
      </w:pP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075"/>
        <w:gridCol w:w="2268"/>
        <w:gridCol w:w="2126"/>
        <w:gridCol w:w="2497"/>
        <w:gridCol w:w="2258"/>
      </w:tblGrid>
      <w:tr w:rsidR="00A53BE8" w:rsidRPr="00717C99" w14:paraId="52A1AED9" w14:textId="77777777" w:rsidTr="00717C9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EE26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№п/п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0936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ФИО</w:t>
            </w:r>
          </w:p>
          <w:p w14:paraId="34A13B8D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спортсмена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6F62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Дата рождения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D04D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Свидетельство о рождении/</w:t>
            </w:r>
          </w:p>
          <w:p w14:paraId="0E9301AD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паспорт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0C4F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Полис ОМС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10F5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Допуск врача</w:t>
            </w:r>
          </w:p>
          <w:p w14:paraId="041C742E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(печать, подпись, дата)</w:t>
            </w:r>
          </w:p>
        </w:tc>
      </w:tr>
      <w:tr w:rsidR="00A53BE8" w:rsidRPr="00717C99" w14:paraId="21613108" w14:textId="77777777" w:rsidTr="00717C99">
        <w:trPr>
          <w:trHeight w:val="3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A622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1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1E06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A472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08235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E818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CD71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A53BE8" w:rsidRPr="00717C99" w14:paraId="1778F56A" w14:textId="77777777" w:rsidTr="00717C99">
        <w:trPr>
          <w:trHeight w:val="3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D69A" w14:textId="77777777" w:rsidR="00A53BE8" w:rsidRPr="0076609B" w:rsidRDefault="00280CF2" w:rsidP="001179AF">
            <w:pPr>
              <w:spacing w:line="276" w:lineRule="auto"/>
              <w:jc w:val="center"/>
              <w:rPr>
                <w:szCs w:val="24"/>
              </w:rPr>
            </w:pPr>
            <w:r w:rsidRPr="0076609B">
              <w:rPr>
                <w:szCs w:val="24"/>
              </w:rPr>
              <w:t>2</w:t>
            </w:r>
          </w:p>
        </w:tc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8B7E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276F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8BD1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9722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D4C2" w14:textId="77777777" w:rsidR="00A53BE8" w:rsidRPr="0076609B" w:rsidRDefault="00A53BE8" w:rsidP="001179AF">
            <w:pPr>
              <w:spacing w:line="276" w:lineRule="auto"/>
              <w:jc w:val="center"/>
              <w:rPr>
                <w:szCs w:val="24"/>
              </w:rPr>
            </w:pPr>
          </w:p>
        </w:tc>
      </w:tr>
    </w:tbl>
    <w:p w14:paraId="166B9C4E" w14:textId="77777777" w:rsidR="00A53BE8" w:rsidRPr="00717C99" w:rsidRDefault="00A53BE8" w:rsidP="001179AF">
      <w:pPr>
        <w:spacing w:line="276" w:lineRule="auto"/>
        <w:jc w:val="center"/>
        <w:rPr>
          <w:szCs w:val="24"/>
          <w:u w:val="single"/>
        </w:rPr>
      </w:pPr>
    </w:p>
    <w:p w14:paraId="39582A0A" w14:textId="0E2209B2" w:rsidR="00A53BE8" w:rsidRPr="00717C99" w:rsidRDefault="00280CF2" w:rsidP="00717C99">
      <w:pPr>
        <w:spacing w:line="276" w:lineRule="auto"/>
        <w:jc w:val="left"/>
        <w:rPr>
          <w:szCs w:val="24"/>
        </w:rPr>
      </w:pPr>
      <w:r w:rsidRPr="00717C99">
        <w:rPr>
          <w:szCs w:val="24"/>
        </w:rPr>
        <w:t>Ф.И.О. руководителя команды, эл. почта, тел.: ______________________________________________________________________________________________</w:t>
      </w:r>
      <w:r w:rsidR="00717C99">
        <w:rPr>
          <w:szCs w:val="24"/>
        </w:rPr>
        <w:t>_________________</w:t>
      </w:r>
      <w:r w:rsidRPr="00717C99">
        <w:rPr>
          <w:szCs w:val="24"/>
        </w:rPr>
        <w:t>__________</w:t>
      </w:r>
    </w:p>
    <w:p w14:paraId="065182F9" w14:textId="77777777" w:rsidR="00A53BE8" w:rsidRPr="00717C99" w:rsidRDefault="00A53BE8" w:rsidP="001179AF">
      <w:pPr>
        <w:spacing w:line="276" w:lineRule="auto"/>
        <w:ind w:firstLine="709"/>
        <w:rPr>
          <w:szCs w:val="24"/>
        </w:rPr>
      </w:pPr>
    </w:p>
    <w:p w14:paraId="001A4CEC" w14:textId="599FA386" w:rsidR="00A53BE8" w:rsidRPr="00717C99" w:rsidRDefault="00280CF2" w:rsidP="00717C99">
      <w:pPr>
        <w:spacing w:line="276" w:lineRule="auto"/>
        <w:rPr>
          <w:szCs w:val="24"/>
        </w:rPr>
      </w:pPr>
      <w:r w:rsidRPr="00717C99">
        <w:rPr>
          <w:szCs w:val="24"/>
        </w:rPr>
        <w:t>Медицинский допуск к занятиям спортом (физкультурой) на 202</w:t>
      </w:r>
      <w:r w:rsidR="00A827CB">
        <w:rPr>
          <w:szCs w:val="24"/>
        </w:rPr>
        <w:t>5</w:t>
      </w:r>
      <w:r w:rsidRPr="00717C99">
        <w:rPr>
          <w:szCs w:val="24"/>
        </w:rPr>
        <w:t xml:space="preserve"> год имеется у всех участников. Участники не имеют медицинских противопоказаний к занятиям физической культурой и спортом </w:t>
      </w:r>
    </w:p>
    <w:p w14:paraId="0C05B1A2" w14:textId="77777777" w:rsidR="00A53BE8" w:rsidRPr="00717C99" w:rsidRDefault="00A53BE8" w:rsidP="001179AF">
      <w:pPr>
        <w:spacing w:line="276" w:lineRule="auto"/>
        <w:ind w:firstLine="709"/>
        <w:rPr>
          <w:szCs w:val="24"/>
        </w:rPr>
      </w:pPr>
    </w:p>
    <w:p w14:paraId="517C5AA9" w14:textId="127C5EE5" w:rsidR="00A53BE8" w:rsidRPr="00717C99" w:rsidRDefault="00280CF2" w:rsidP="00717C99">
      <w:pPr>
        <w:spacing w:line="276" w:lineRule="auto"/>
        <w:rPr>
          <w:szCs w:val="24"/>
        </w:rPr>
      </w:pPr>
      <w:r w:rsidRPr="00717C99">
        <w:rPr>
          <w:szCs w:val="24"/>
        </w:rPr>
        <w:t>Ф.И.О.</w:t>
      </w:r>
      <w:r w:rsidR="009423CD" w:rsidRPr="00717C99">
        <w:rPr>
          <w:szCs w:val="24"/>
        </w:rPr>
        <w:t xml:space="preserve"> </w:t>
      </w:r>
      <w:r w:rsidRPr="00717C99">
        <w:rPr>
          <w:szCs w:val="24"/>
        </w:rPr>
        <w:t xml:space="preserve">врача _______________________________________________________________________________________________________ М.П.                                  </w:t>
      </w:r>
      <w:r w:rsidRPr="00717C99">
        <w:rPr>
          <w:b/>
          <w:szCs w:val="24"/>
        </w:rPr>
        <w:t xml:space="preserve"> (личная печать врача и печать медицинского кабинета/учреждения)</w:t>
      </w:r>
    </w:p>
    <w:p w14:paraId="2AAEE033" w14:textId="77777777" w:rsidR="00A53BE8" w:rsidRPr="00717C99" w:rsidRDefault="00A53BE8" w:rsidP="001179AF">
      <w:pPr>
        <w:spacing w:line="276" w:lineRule="auto"/>
        <w:ind w:firstLine="709"/>
        <w:rPr>
          <w:szCs w:val="24"/>
        </w:rPr>
      </w:pPr>
    </w:p>
    <w:p w14:paraId="11DBD4C7" w14:textId="77777777" w:rsidR="00A53BE8" w:rsidRPr="00717C99" w:rsidRDefault="00A53BE8" w:rsidP="001179AF">
      <w:pPr>
        <w:spacing w:line="276" w:lineRule="auto"/>
        <w:ind w:firstLine="709"/>
        <w:rPr>
          <w:szCs w:val="24"/>
        </w:rPr>
      </w:pPr>
    </w:p>
    <w:p w14:paraId="397E9E60" w14:textId="0A3A274D" w:rsidR="00A53BE8" w:rsidRPr="00717C99" w:rsidRDefault="00280CF2" w:rsidP="00717C99">
      <w:pPr>
        <w:spacing w:line="276" w:lineRule="auto"/>
        <w:rPr>
          <w:szCs w:val="24"/>
        </w:rPr>
      </w:pPr>
      <w:r w:rsidRPr="00717C99">
        <w:rPr>
          <w:szCs w:val="24"/>
        </w:rPr>
        <w:t>М.П.</w:t>
      </w:r>
      <w:r w:rsidRPr="00717C99">
        <w:rPr>
          <w:szCs w:val="24"/>
        </w:rPr>
        <w:tab/>
      </w:r>
      <w:r w:rsidRPr="00717C99">
        <w:rPr>
          <w:szCs w:val="24"/>
        </w:rPr>
        <w:tab/>
        <w:t xml:space="preserve"> </w:t>
      </w:r>
      <w:r w:rsidR="00717C99">
        <w:rPr>
          <w:szCs w:val="24"/>
        </w:rPr>
        <w:t>/</w:t>
      </w:r>
      <w:r w:rsidRPr="00717C99">
        <w:rPr>
          <w:szCs w:val="24"/>
        </w:rPr>
        <w:t xml:space="preserve">_____________________ /                       </w:t>
      </w:r>
      <w:r w:rsidR="00717C99">
        <w:rPr>
          <w:szCs w:val="24"/>
        </w:rPr>
        <w:t>/</w:t>
      </w:r>
      <w:r w:rsidRPr="00717C99">
        <w:rPr>
          <w:szCs w:val="24"/>
        </w:rPr>
        <w:t>________________________________________________/</w:t>
      </w:r>
    </w:p>
    <w:p w14:paraId="498E98AC" w14:textId="5DFBF0D6" w:rsidR="00A53BE8" w:rsidRPr="00717C99" w:rsidRDefault="00280CF2" w:rsidP="001179AF">
      <w:pPr>
        <w:spacing w:line="276" w:lineRule="auto"/>
        <w:ind w:firstLine="709"/>
        <w:rPr>
          <w:szCs w:val="24"/>
        </w:rPr>
      </w:pPr>
      <w:r w:rsidRPr="00717C99">
        <w:rPr>
          <w:szCs w:val="24"/>
        </w:rPr>
        <w:t xml:space="preserve">               </w:t>
      </w:r>
      <w:r w:rsidR="00717C99">
        <w:rPr>
          <w:szCs w:val="24"/>
        </w:rPr>
        <w:t xml:space="preserve">    </w:t>
      </w:r>
      <w:r w:rsidRPr="00717C99">
        <w:rPr>
          <w:szCs w:val="24"/>
        </w:rPr>
        <w:t xml:space="preserve"> </w:t>
      </w:r>
      <w:r w:rsidRPr="00717C99">
        <w:rPr>
          <w:sz w:val="20"/>
        </w:rPr>
        <w:t>подпись руководителя</w:t>
      </w:r>
      <w:r w:rsidRPr="00717C99">
        <w:rPr>
          <w:szCs w:val="24"/>
        </w:rPr>
        <w:tab/>
      </w:r>
      <w:r w:rsidRPr="00717C99">
        <w:rPr>
          <w:szCs w:val="24"/>
        </w:rPr>
        <w:tab/>
      </w:r>
      <w:r w:rsidRPr="00717C99">
        <w:rPr>
          <w:szCs w:val="24"/>
        </w:rPr>
        <w:tab/>
      </w:r>
      <w:r w:rsidRPr="00717C99">
        <w:rPr>
          <w:szCs w:val="24"/>
        </w:rPr>
        <w:tab/>
      </w:r>
      <w:r w:rsidR="00717C99">
        <w:rPr>
          <w:szCs w:val="24"/>
        </w:rPr>
        <w:t xml:space="preserve">                  </w:t>
      </w:r>
      <w:r w:rsidRPr="00717C99">
        <w:rPr>
          <w:sz w:val="20"/>
        </w:rPr>
        <w:t>расшифровка подписи</w:t>
      </w:r>
    </w:p>
    <w:sectPr w:rsidR="00A53BE8" w:rsidRPr="00717C99" w:rsidSect="001179AF">
      <w:headerReference w:type="default" r:id="rId10"/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0227D" w14:textId="77777777" w:rsidR="00BF3D98" w:rsidRDefault="00BF3D98">
      <w:r>
        <w:separator/>
      </w:r>
    </w:p>
  </w:endnote>
  <w:endnote w:type="continuationSeparator" w:id="0">
    <w:p w14:paraId="40D488B6" w14:textId="77777777" w:rsidR="00BF3D98" w:rsidRDefault="00BF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29D6" w14:textId="77777777" w:rsidR="00BF3D98" w:rsidRDefault="00BF3D98">
      <w:r>
        <w:separator/>
      </w:r>
    </w:p>
  </w:footnote>
  <w:footnote w:type="continuationSeparator" w:id="0">
    <w:p w14:paraId="5F3DECB1" w14:textId="77777777" w:rsidR="00BF3D98" w:rsidRDefault="00BF3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AA5E" w14:textId="47C91DFD" w:rsidR="00A53BE8" w:rsidRPr="0076609B" w:rsidRDefault="00280CF2">
    <w:pPr>
      <w:framePr w:wrap="around" w:vAnchor="text" w:hAnchor="margin" w:xAlign="center" w:y="1"/>
      <w:rPr>
        <w:sz w:val="28"/>
        <w:szCs w:val="28"/>
      </w:rPr>
    </w:pPr>
    <w:r w:rsidRPr="0076609B">
      <w:rPr>
        <w:sz w:val="28"/>
        <w:szCs w:val="28"/>
      </w:rPr>
      <w:fldChar w:fldCharType="begin"/>
    </w:r>
    <w:r w:rsidRPr="0076609B">
      <w:rPr>
        <w:sz w:val="28"/>
        <w:szCs w:val="28"/>
      </w:rPr>
      <w:instrText xml:space="preserve">PAGE </w:instrText>
    </w:r>
    <w:r w:rsidRPr="0076609B">
      <w:rPr>
        <w:sz w:val="28"/>
        <w:szCs w:val="28"/>
      </w:rPr>
      <w:fldChar w:fldCharType="separate"/>
    </w:r>
    <w:r w:rsidR="00794874" w:rsidRPr="0076609B">
      <w:rPr>
        <w:noProof/>
        <w:sz w:val="28"/>
        <w:szCs w:val="28"/>
      </w:rPr>
      <w:t>4</w:t>
    </w:r>
    <w:r w:rsidRPr="0076609B">
      <w:rPr>
        <w:sz w:val="28"/>
        <w:szCs w:val="28"/>
      </w:rPr>
      <w:fldChar w:fldCharType="end"/>
    </w:r>
  </w:p>
  <w:p w14:paraId="1F0794FE" w14:textId="77777777" w:rsidR="00A53BE8" w:rsidRDefault="00A53BE8">
    <w:pPr>
      <w:pStyle w:val="af4"/>
      <w:jc w:val="center"/>
    </w:pPr>
  </w:p>
  <w:p w14:paraId="00EB9AA3" w14:textId="77777777" w:rsidR="00A53BE8" w:rsidRDefault="00A53BE8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1F13" w14:textId="1C165D6B" w:rsidR="00A53BE8" w:rsidRPr="00737DBA" w:rsidRDefault="00280CF2">
    <w:pPr>
      <w:framePr w:wrap="around" w:vAnchor="text" w:hAnchor="margin" w:xAlign="center" w:y="1"/>
      <w:rPr>
        <w:sz w:val="28"/>
        <w:szCs w:val="28"/>
      </w:rPr>
    </w:pPr>
    <w:r w:rsidRPr="00737DBA">
      <w:rPr>
        <w:sz w:val="28"/>
        <w:szCs w:val="28"/>
      </w:rPr>
      <w:fldChar w:fldCharType="begin"/>
    </w:r>
    <w:r w:rsidRPr="00737DBA">
      <w:rPr>
        <w:sz w:val="28"/>
        <w:szCs w:val="28"/>
      </w:rPr>
      <w:instrText xml:space="preserve">PAGE </w:instrText>
    </w:r>
    <w:r w:rsidRPr="00737DBA">
      <w:rPr>
        <w:sz w:val="28"/>
        <w:szCs w:val="28"/>
      </w:rPr>
      <w:fldChar w:fldCharType="separate"/>
    </w:r>
    <w:r w:rsidR="00794874" w:rsidRPr="00737DBA">
      <w:rPr>
        <w:noProof/>
        <w:sz w:val="28"/>
        <w:szCs w:val="28"/>
      </w:rPr>
      <w:t>5</w:t>
    </w:r>
    <w:r w:rsidRPr="00737DBA">
      <w:rPr>
        <w:sz w:val="28"/>
        <w:szCs w:val="28"/>
      </w:rPr>
      <w:fldChar w:fldCharType="end"/>
    </w:r>
  </w:p>
  <w:p w14:paraId="7F33E0E8" w14:textId="77777777" w:rsidR="00A53BE8" w:rsidRPr="00737DBA" w:rsidRDefault="00A53BE8">
    <w:pPr>
      <w:pStyle w:val="af4"/>
      <w:jc w:val="center"/>
      <w:rPr>
        <w:sz w:val="28"/>
        <w:szCs w:val="28"/>
      </w:rPr>
    </w:pPr>
  </w:p>
  <w:p w14:paraId="04482FA7" w14:textId="77777777" w:rsidR="00A53BE8" w:rsidRDefault="00A53BE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6B3A"/>
    <w:multiLevelType w:val="multilevel"/>
    <w:tmpl w:val="8D50A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BA1646"/>
    <w:multiLevelType w:val="hybridMultilevel"/>
    <w:tmpl w:val="5B8451E8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25A47"/>
    <w:multiLevelType w:val="multilevel"/>
    <w:tmpl w:val="4A9A7F6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3" w15:restartNumberingAfterBreak="0">
    <w:nsid w:val="1F4F505E"/>
    <w:multiLevelType w:val="multilevel"/>
    <w:tmpl w:val="D9FAD6C0"/>
    <w:lvl w:ilvl="0">
      <w:start w:val="1"/>
      <w:numFmt w:val="upperRoman"/>
      <w:lvlText w:val="%1."/>
      <w:lvlJc w:val="left"/>
      <w:pPr>
        <w:ind w:left="1855" w:hanging="720"/>
      </w:pPr>
    </w:lvl>
    <w:lvl w:ilvl="1">
      <w:start w:val="1"/>
      <w:numFmt w:val="lowerLetter"/>
      <w:lvlText w:val="%2."/>
      <w:lvlJc w:val="left"/>
      <w:pPr>
        <w:ind w:left="2084" w:hanging="360"/>
      </w:pPr>
    </w:lvl>
    <w:lvl w:ilvl="2">
      <w:start w:val="1"/>
      <w:numFmt w:val="lowerRoman"/>
      <w:lvlText w:val="%3."/>
      <w:lvlJc w:val="right"/>
      <w:pPr>
        <w:ind w:left="2804" w:hanging="180"/>
      </w:pPr>
    </w:lvl>
    <w:lvl w:ilvl="3">
      <w:start w:val="1"/>
      <w:numFmt w:val="decimal"/>
      <w:lvlText w:val="%4."/>
      <w:lvlJc w:val="left"/>
      <w:pPr>
        <w:ind w:left="3524" w:hanging="360"/>
      </w:pPr>
    </w:lvl>
    <w:lvl w:ilvl="4">
      <w:start w:val="1"/>
      <w:numFmt w:val="lowerLetter"/>
      <w:lvlText w:val="%5."/>
      <w:lvlJc w:val="left"/>
      <w:pPr>
        <w:ind w:left="4244" w:hanging="360"/>
      </w:pPr>
    </w:lvl>
    <w:lvl w:ilvl="5">
      <w:start w:val="1"/>
      <w:numFmt w:val="lowerRoman"/>
      <w:lvlText w:val="%6."/>
      <w:lvlJc w:val="right"/>
      <w:pPr>
        <w:ind w:left="4964" w:hanging="180"/>
      </w:pPr>
    </w:lvl>
    <w:lvl w:ilvl="6">
      <w:start w:val="1"/>
      <w:numFmt w:val="decimal"/>
      <w:lvlText w:val="%7."/>
      <w:lvlJc w:val="left"/>
      <w:pPr>
        <w:ind w:left="5684" w:hanging="360"/>
      </w:pPr>
    </w:lvl>
    <w:lvl w:ilvl="7">
      <w:start w:val="1"/>
      <w:numFmt w:val="lowerLetter"/>
      <w:lvlText w:val="%8."/>
      <w:lvlJc w:val="left"/>
      <w:pPr>
        <w:ind w:left="6404" w:hanging="360"/>
      </w:pPr>
    </w:lvl>
    <w:lvl w:ilvl="8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4B91805"/>
    <w:multiLevelType w:val="hybridMultilevel"/>
    <w:tmpl w:val="CDF014F6"/>
    <w:lvl w:ilvl="0" w:tplc="72EAE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B420DC"/>
    <w:multiLevelType w:val="hybridMultilevel"/>
    <w:tmpl w:val="990ABDD4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FE7BC4"/>
    <w:multiLevelType w:val="multilevel"/>
    <w:tmpl w:val="C4CC7FC8"/>
    <w:lvl w:ilvl="0">
      <w:start w:val="1"/>
      <w:numFmt w:val="bullet"/>
      <w:lvlText w:val=""/>
      <w:lvlJc w:val="left"/>
      <w:pPr>
        <w:tabs>
          <w:tab w:val="left" w:pos="1021"/>
        </w:tabs>
        <w:ind w:left="0" w:firstLine="70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521959AF"/>
    <w:multiLevelType w:val="hybridMultilevel"/>
    <w:tmpl w:val="B60C7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ED3EAA"/>
    <w:multiLevelType w:val="hybridMultilevel"/>
    <w:tmpl w:val="8DFCA710"/>
    <w:lvl w:ilvl="0" w:tplc="EC9254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914305">
    <w:abstractNumId w:val="3"/>
  </w:num>
  <w:num w:numId="2" w16cid:durableId="247734800">
    <w:abstractNumId w:val="2"/>
  </w:num>
  <w:num w:numId="3" w16cid:durableId="1846701297">
    <w:abstractNumId w:val="6"/>
  </w:num>
  <w:num w:numId="4" w16cid:durableId="577055277">
    <w:abstractNumId w:val="4"/>
  </w:num>
  <w:num w:numId="5" w16cid:durableId="1749232441">
    <w:abstractNumId w:val="0"/>
  </w:num>
  <w:num w:numId="6" w16cid:durableId="1306860584">
    <w:abstractNumId w:val="7"/>
  </w:num>
  <w:num w:numId="7" w16cid:durableId="922451080">
    <w:abstractNumId w:val="5"/>
  </w:num>
  <w:num w:numId="8" w16cid:durableId="1521041748">
    <w:abstractNumId w:val="8"/>
  </w:num>
  <w:num w:numId="9" w16cid:durableId="51041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BE8"/>
    <w:rsid w:val="00030547"/>
    <w:rsid w:val="0004108B"/>
    <w:rsid w:val="001179AF"/>
    <w:rsid w:val="00123AC7"/>
    <w:rsid w:val="00231A9A"/>
    <w:rsid w:val="00280CF2"/>
    <w:rsid w:val="00357890"/>
    <w:rsid w:val="00357C76"/>
    <w:rsid w:val="003961B6"/>
    <w:rsid w:val="003C74A0"/>
    <w:rsid w:val="00526ABB"/>
    <w:rsid w:val="00566952"/>
    <w:rsid w:val="00620812"/>
    <w:rsid w:val="0066109E"/>
    <w:rsid w:val="006F02D3"/>
    <w:rsid w:val="00717C99"/>
    <w:rsid w:val="00737DBA"/>
    <w:rsid w:val="0075177D"/>
    <w:rsid w:val="0076609B"/>
    <w:rsid w:val="0077329A"/>
    <w:rsid w:val="00794874"/>
    <w:rsid w:val="008175C7"/>
    <w:rsid w:val="00833345"/>
    <w:rsid w:val="00835821"/>
    <w:rsid w:val="009423CD"/>
    <w:rsid w:val="009531A1"/>
    <w:rsid w:val="009B620E"/>
    <w:rsid w:val="009D784A"/>
    <w:rsid w:val="00A53BE8"/>
    <w:rsid w:val="00A827CB"/>
    <w:rsid w:val="00AB1909"/>
    <w:rsid w:val="00AB3F81"/>
    <w:rsid w:val="00AD5B0F"/>
    <w:rsid w:val="00AE52DC"/>
    <w:rsid w:val="00B077C1"/>
    <w:rsid w:val="00BC2972"/>
    <w:rsid w:val="00BF3D98"/>
    <w:rsid w:val="00C32273"/>
    <w:rsid w:val="00C90348"/>
    <w:rsid w:val="00C97D7F"/>
    <w:rsid w:val="00CA62A5"/>
    <w:rsid w:val="00CB3FF7"/>
    <w:rsid w:val="00CC03AA"/>
    <w:rsid w:val="00D06752"/>
    <w:rsid w:val="00DF2BD2"/>
    <w:rsid w:val="00E35209"/>
    <w:rsid w:val="00E846FD"/>
    <w:rsid w:val="00EB683D"/>
    <w:rsid w:val="00EE75CC"/>
    <w:rsid w:val="00EF228B"/>
    <w:rsid w:val="00F6679A"/>
    <w:rsid w:val="00F97B9C"/>
    <w:rsid w:val="00FC00B1"/>
    <w:rsid w:val="00FD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555E9"/>
  <w15:docId w15:val="{44DF4F18-876E-4A17-A6AB-60796B02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76" w:lineRule="auto"/>
      <w:jc w:val="left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spacing w:after="120"/>
      <w:ind w:left="283"/>
    </w:p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4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customStyle="1" w:styleId="12">
    <w:name w:val="Строгий1"/>
    <w:link w:val="a9"/>
    <w:rPr>
      <w:b/>
    </w:rPr>
  </w:style>
  <w:style w:type="character" w:styleId="a9">
    <w:name w:val="Strong"/>
    <w:link w:val="12"/>
    <w:rPr>
      <w:b/>
    </w:rPr>
  </w:style>
  <w:style w:type="paragraph" w:customStyle="1" w:styleId="c0">
    <w:name w:val="c0"/>
    <w:link w:val="c00"/>
  </w:style>
  <w:style w:type="character" w:customStyle="1" w:styleId="c00">
    <w:name w:val="c0"/>
    <w:link w:val="c0"/>
  </w:style>
  <w:style w:type="paragraph" w:customStyle="1" w:styleId="13">
    <w:name w:val="Основной текст1"/>
    <w:basedOn w:val="a"/>
    <w:link w:val="14"/>
    <w:pPr>
      <w:widowControl w:val="0"/>
      <w:spacing w:line="288" w:lineRule="exact"/>
      <w:ind w:left="340" w:hanging="340"/>
      <w:jc w:val="left"/>
    </w:pPr>
    <w:rPr>
      <w:rFonts w:asciiTheme="minorHAnsi" w:hAnsiTheme="minorHAnsi"/>
      <w:sz w:val="23"/>
    </w:rPr>
  </w:style>
  <w:style w:type="character" w:customStyle="1" w:styleId="14">
    <w:name w:val="Основной текст1"/>
    <w:basedOn w:val="1"/>
    <w:link w:val="13"/>
    <w:rPr>
      <w:rFonts w:asciiTheme="minorHAnsi" w:hAnsiTheme="minorHAnsi"/>
      <w:sz w:val="23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5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basedOn w:val="15"/>
    <w:link w:val="ac"/>
    <w:rPr>
      <w:color w:val="0000FF" w:themeColor="hyperlink"/>
      <w:u w:val="single"/>
    </w:rPr>
  </w:style>
  <w:style w:type="character" w:styleId="ac">
    <w:name w:val="Hyperlink"/>
    <w:basedOn w:val="a0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23">
    <w:name w:val="Body Text 2"/>
    <w:basedOn w:val="a"/>
    <w:link w:val="210"/>
    <w:rPr>
      <w:sz w:val="20"/>
    </w:rPr>
  </w:style>
  <w:style w:type="character" w:customStyle="1" w:styleId="210">
    <w:name w:val="Основной текст 2 Знак1"/>
    <w:basedOn w:val="1"/>
    <w:link w:val="23"/>
    <w:rPr>
      <w:rFonts w:ascii="Times New Roman" w:hAnsi="Times New Roman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p18">
    <w:name w:val="p18"/>
    <w:basedOn w:val="a"/>
    <w:link w:val="p180"/>
    <w:pPr>
      <w:spacing w:beforeAutospacing="1" w:afterAutospacing="1"/>
      <w:jc w:val="left"/>
    </w:pPr>
  </w:style>
  <w:style w:type="character" w:customStyle="1" w:styleId="p180">
    <w:name w:val="p18"/>
    <w:basedOn w:val="1"/>
    <w:link w:val="p18"/>
    <w:rPr>
      <w:rFonts w:ascii="Times New Roman" w:hAnsi="Times New Roman"/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tandard">
    <w:name w:val="Standard"/>
    <w:link w:val="Standard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styleId="ad">
    <w:name w:val="Normal (Web)"/>
    <w:basedOn w:val="a"/>
    <w:link w:val="ae"/>
    <w:pPr>
      <w:spacing w:beforeAutospacing="1" w:afterAutospacing="1"/>
      <w:jc w:val="left"/>
    </w:pPr>
    <w:rPr>
      <w:rFonts w:ascii="Calibri" w:hAnsi="Calibri"/>
    </w:rPr>
  </w:style>
  <w:style w:type="character" w:customStyle="1" w:styleId="ae">
    <w:name w:val="Обычный (Интернет) Знак"/>
    <w:basedOn w:val="1"/>
    <w:link w:val="ad"/>
    <w:rPr>
      <w:rFonts w:ascii="Calibri" w:hAnsi="Calibri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Выделение1"/>
    <w:link w:val="af"/>
    <w:rPr>
      <w:i/>
    </w:rPr>
  </w:style>
  <w:style w:type="character" w:styleId="af">
    <w:name w:val="Emphasis"/>
    <w:link w:val="19"/>
    <w:rPr>
      <w:i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4">
    <w:name w:val="Основной текст 2 Знак"/>
    <w:basedOn w:val="15"/>
    <w:link w:val="25"/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a0"/>
    <w:link w:val="24"/>
    <w:rPr>
      <w:rFonts w:ascii="Times New Roman" w:hAnsi="Times New Roman"/>
      <w:sz w:val="24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4"/>
    </w:rPr>
  </w:style>
  <w:style w:type="paragraph" w:styleId="af6">
    <w:name w:val="Body Text"/>
    <w:basedOn w:val="a"/>
    <w:link w:val="af7"/>
    <w:pPr>
      <w:spacing w:after="120"/>
    </w:pPr>
  </w:style>
  <w:style w:type="character" w:customStyle="1" w:styleId="af7">
    <w:name w:val="Основной текст Знак"/>
    <w:basedOn w:val="1"/>
    <w:link w:val="af6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a">
    <w:name w:val="Неразрешенное упоминание1"/>
    <w:basedOn w:val="15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0"/>
    <w:link w:val="1a"/>
    <w:rPr>
      <w:color w:val="605E5C"/>
      <w:shd w:val="clear" w:color="auto" w:fill="E1DFDD"/>
    </w:rPr>
  </w:style>
  <w:style w:type="paragraph" w:customStyle="1" w:styleId="af8">
    <w:name w:val="Содержимое таблицы"/>
    <w:basedOn w:val="a"/>
    <w:link w:val="af9"/>
    <w:pPr>
      <w:widowControl w:val="0"/>
      <w:jc w:val="left"/>
    </w:pPr>
  </w:style>
  <w:style w:type="character" w:customStyle="1" w:styleId="af9">
    <w:name w:val="Содержимое таблицы"/>
    <w:basedOn w:val="1"/>
    <w:link w:val="af8"/>
    <w:rPr>
      <w:rFonts w:ascii="Times New Roman" w:hAnsi="Times New Roman"/>
      <w:sz w:val="24"/>
    </w:rPr>
  </w:style>
  <w:style w:type="table" w:customStyle="1" w:styleId="1b">
    <w:name w:val="Сетка таблицы1"/>
    <w:basedOn w:val="a1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a"/>
    <w:rsid w:val="005669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sid w:val="00C90348"/>
    <w:pPr>
      <w:spacing w:after="0" w:line="240" w:lineRule="auto"/>
    </w:pPr>
    <w:rPr>
      <w:rFonts w:ascii="Calibri" w:hAnsi="Calibri"/>
      <w:color w:val="auto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Смирнова Ирина Игоревна</cp:lastModifiedBy>
  <cp:revision>9</cp:revision>
  <cp:lastPrinted>2025-11-06T13:01:00Z</cp:lastPrinted>
  <dcterms:created xsi:type="dcterms:W3CDTF">2024-10-01T09:52:00Z</dcterms:created>
  <dcterms:modified xsi:type="dcterms:W3CDTF">2025-11-10T07:57:00Z</dcterms:modified>
</cp:coreProperties>
</file>